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BA395" w14:textId="7D511907" w:rsidR="00CB4E5A" w:rsidRPr="001D2FBF" w:rsidRDefault="00CB4E5A" w:rsidP="00CB4E5A">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8</w:t>
      </w:r>
      <w:r w:rsidRPr="001D2FBF">
        <w:rPr>
          <w:rFonts w:ascii="Arial" w:hAnsi="Arial" w:cs="Arial"/>
          <w:b/>
          <w:sz w:val="24"/>
          <w:szCs w:val="28"/>
          <w:lang w:val="en-US"/>
        </w:rPr>
        <w:t>-</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6835AD">
        <w:rPr>
          <w:rFonts w:ascii="Arial" w:hAnsi="Arial" w:cs="Arial"/>
          <w:b/>
          <w:sz w:val="24"/>
          <w:szCs w:val="28"/>
          <w:lang w:val="en-US"/>
        </w:rPr>
        <w:t>6633</w:t>
      </w:r>
    </w:p>
    <w:p w14:paraId="064F3A6A" w14:textId="77777777" w:rsidR="00CB4E5A" w:rsidRPr="001D2FBF" w:rsidRDefault="00CB4E5A" w:rsidP="00CB4E5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April 12 – 20</w:t>
      </w:r>
      <w:r w:rsidRPr="001D2FBF">
        <w:rPr>
          <w:rFonts w:ascii="Arial" w:hAnsi="Arial" w:cs="Arial"/>
          <w:b/>
          <w:sz w:val="24"/>
          <w:szCs w:val="28"/>
          <w:lang w:val="en-US"/>
        </w:rPr>
        <w:t>, 202</w:t>
      </w:r>
      <w:r>
        <w:rPr>
          <w:rFonts w:ascii="Arial" w:hAnsi="Arial" w:cs="Arial"/>
          <w:b/>
          <w:sz w:val="24"/>
          <w:szCs w:val="28"/>
          <w:lang w:val="en-US"/>
        </w:rPr>
        <w:t>1</w:t>
      </w:r>
    </w:p>
    <w:p w14:paraId="28809939" w14:textId="34306EA0" w:rsidR="00CB4E5A" w:rsidRPr="00AB4182" w:rsidRDefault="00CB4E5A" w:rsidP="00CB4E5A">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5</w:t>
      </w:r>
      <w:r>
        <w:rPr>
          <w:rFonts w:ascii="Arial" w:hAnsi="Arial" w:cs="Arial" w:hint="eastAsia"/>
          <w:color w:val="000000"/>
          <w:sz w:val="22"/>
          <w:lang w:eastAsia="zh-CN"/>
        </w:rPr>
        <w:t>.</w:t>
      </w:r>
      <w:r>
        <w:rPr>
          <w:rFonts w:ascii="Arial" w:hAnsi="Arial" w:cs="Arial"/>
          <w:color w:val="000000"/>
          <w:sz w:val="22"/>
          <w:lang w:eastAsia="zh-CN"/>
        </w:rPr>
        <w:t>5</w:t>
      </w:r>
      <w:r>
        <w:rPr>
          <w:rFonts w:ascii="Arial" w:hAnsi="Arial" w:cs="Arial" w:hint="eastAsia"/>
          <w:color w:val="000000"/>
          <w:sz w:val="22"/>
          <w:lang w:eastAsia="zh-CN"/>
        </w:rPr>
        <w:t>.</w:t>
      </w:r>
      <w:r>
        <w:rPr>
          <w:rFonts w:ascii="Arial" w:hAnsi="Arial" w:cs="Arial"/>
          <w:color w:val="000000"/>
          <w:sz w:val="22"/>
          <w:lang w:eastAsia="zh-CN"/>
        </w:rPr>
        <w:t>2.2.2.</w:t>
      </w:r>
      <w:r w:rsidR="00EF3238">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F26BFA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EF3238">
        <w:rPr>
          <w:rFonts w:ascii="Arial" w:hAnsi="Arial" w:cs="Arial"/>
          <w:color w:val="000000"/>
          <w:sz w:val="22"/>
          <w:lang w:eastAsia="zh-CN"/>
        </w:rPr>
        <w:t>PRS-RSRP</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2AE0B729" w:rsidR="005075ED" w:rsidRPr="005075ED" w:rsidRDefault="00FE5056" w:rsidP="00BB0A7A">
      <w:pPr>
        <w:spacing w:before="120" w:after="0"/>
        <w:rPr>
          <w:i/>
          <w:iCs/>
          <w:sz w:val="22"/>
          <w:szCs w:val="22"/>
          <w:lang w:val="en-US"/>
        </w:rPr>
      </w:pPr>
      <w:r>
        <w:rPr>
          <w:sz w:val="22"/>
          <w:szCs w:val="22"/>
          <w:lang w:val="en-US"/>
        </w:rPr>
        <w:t>In the RAN4#9</w:t>
      </w:r>
      <w:r w:rsidR="00365CE1">
        <w:rPr>
          <w:sz w:val="22"/>
          <w:szCs w:val="22"/>
          <w:lang w:val="en-US"/>
        </w:rPr>
        <w:t>8</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w:t>
      </w:r>
      <w:r w:rsidR="00EF3238">
        <w:rPr>
          <w:sz w:val="22"/>
          <w:szCs w:val="22"/>
          <w:lang w:val="en-US"/>
        </w:rPr>
        <w:t>PRS-RSRP</w:t>
      </w:r>
      <w:r w:rsidR="00BC58C1">
        <w:rPr>
          <w:sz w:val="22"/>
          <w:szCs w:val="22"/>
          <w:lang w:val="en-US"/>
        </w:rPr>
        <w:t xml:space="preserve">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334F0BE1" w14:textId="77777777" w:rsidR="00EF3238" w:rsidRPr="00EF3238" w:rsidRDefault="00EF3238" w:rsidP="00B8134F">
            <w:pPr>
              <w:numPr>
                <w:ilvl w:val="0"/>
                <w:numId w:val="3"/>
              </w:numPr>
              <w:tabs>
                <w:tab w:val="num" w:pos="720"/>
              </w:tabs>
              <w:spacing w:after="0"/>
              <w:rPr>
                <w:i/>
                <w:iCs/>
                <w:sz w:val="22"/>
                <w:szCs w:val="22"/>
                <w:lang w:val="en-US"/>
              </w:rPr>
            </w:pPr>
            <w:r w:rsidRPr="00EF3238">
              <w:rPr>
                <w:i/>
                <w:iCs/>
                <w:sz w:val="22"/>
                <w:szCs w:val="22"/>
                <w:lang w:val="en-US"/>
              </w:rPr>
              <w:t xml:space="preserve">PRS-RSRP SINR side condition #1 is [-3] </w:t>
            </w:r>
            <w:proofErr w:type="spellStart"/>
            <w:r w:rsidRPr="00EF3238">
              <w:rPr>
                <w:i/>
                <w:iCs/>
                <w:sz w:val="22"/>
                <w:szCs w:val="22"/>
                <w:lang w:val="en-US"/>
              </w:rPr>
              <w:t>dB.</w:t>
            </w:r>
            <w:proofErr w:type="spellEnd"/>
            <w:r w:rsidRPr="00EF3238">
              <w:rPr>
                <w:i/>
                <w:iCs/>
                <w:sz w:val="22"/>
                <w:szCs w:val="22"/>
                <w:lang w:val="en-US"/>
              </w:rPr>
              <w:t xml:space="preserve"> Companies are encouraged to bring simulation results for -3dB and -6dB SINR conditions.</w:t>
            </w:r>
          </w:p>
          <w:p w14:paraId="7A877BD2" w14:textId="77777777" w:rsidR="00EF3238" w:rsidRPr="00EF3238" w:rsidRDefault="00EF3238" w:rsidP="00B8134F">
            <w:pPr>
              <w:numPr>
                <w:ilvl w:val="0"/>
                <w:numId w:val="3"/>
              </w:numPr>
              <w:tabs>
                <w:tab w:val="num" w:pos="720"/>
              </w:tabs>
              <w:spacing w:after="0"/>
              <w:rPr>
                <w:i/>
                <w:iCs/>
                <w:sz w:val="22"/>
                <w:szCs w:val="22"/>
                <w:lang w:val="en-US"/>
              </w:rPr>
            </w:pPr>
            <w:r w:rsidRPr="00EF3238">
              <w:rPr>
                <w:i/>
                <w:iCs/>
                <w:sz w:val="22"/>
                <w:szCs w:val="22"/>
                <w:lang w:val="en-US"/>
              </w:rPr>
              <w:t>The full set of parameters and values used for PRS RSRP simulations were included in R4-21xxxxx.</w:t>
            </w:r>
          </w:p>
          <w:p w14:paraId="3AA62A44" w14:textId="77777777" w:rsidR="00EF3238" w:rsidRPr="00EF3238" w:rsidRDefault="00EF3238" w:rsidP="00B8134F">
            <w:pPr>
              <w:numPr>
                <w:ilvl w:val="0"/>
                <w:numId w:val="3"/>
              </w:numPr>
              <w:tabs>
                <w:tab w:val="num" w:pos="720"/>
              </w:tabs>
              <w:spacing w:after="0"/>
              <w:rPr>
                <w:i/>
                <w:iCs/>
                <w:sz w:val="22"/>
                <w:szCs w:val="22"/>
                <w:lang w:val="en-US"/>
              </w:rPr>
            </w:pPr>
            <w:r w:rsidRPr="00EF3238">
              <w:rPr>
                <w:i/>
                <w:iCs/>
                <w:sz w:val="22"/>
                <w:szCs w:val="22"/>
                <w:lang w:val="en-US"/>
              </w:rPr>
              <w:t xml:space="preserve">In the next meeting, the exact accuracy requirements can be defined from the simulation results, based on the parameter sets listed in </w:t>
            </w:r>
            <w:r w:rsidRPr="00EF3238">
              <w:rPr>
                <w:i/>
                <w:iCs/>
                <w:sz w:val="22"/>
                <w:szCs w:val="22"/>
                <w:highlight w:val="yellow"/>
                <w:lang w:val="en-US"/>
              </w:rPr>
              <w:t xml:space="preserve">R4-2104046 </w:t>
            </w:r>
          </w:p>
          <w:p w14:paraId="13B039AA" w14:textId="77777777" w:rsidR="00EF3238" w:rsidRPr="00EF3238" w:rsidRDefault="00EF3238" w:rsidP="00B8134F">
            <w:pPr>
              <w:numPr>
                <w:ilvl w:val="1"/>
                <w:numId w:val="3"/>
              </w:numPr>
              <w:tabs>
                <w:tab w:val="num" w:pos="1440"/>
              </w:tabs>
              <w:spacing w:after="0"/>
              <w:rPr>
                <w:i/>
                <w:iCs/>
                <w:sz w:val="22"/>
                <w:szCs w:val="22"/>
                <w:lang w:val="en-US"/>
              </w:rPr>
            </w:pPr>
            <w:r w:rsidRPr="00EF3238">
              <w:rPr>
                <w:i/>
                <w:iCs/>
                <w:sz w:val="22"/>
                <w:szCs w:val="22"/>
                <w:lang w:val="en-US"/>
              </w:rPr>
              <w:t>The simulation results can still be updated in the next meeting</w:t>
            </w:r>
          </w:p>
          <w:p w14:paraId="5745B6E9" w14:textId="172A3B07" w:rsidR="00EB1D05" w:rsidRPr="0093676E" w:rsidRDefault="00EF3238" w:rsidP="00B8134F">
            <w:pPr>
              <w:numPr>
                <w:ilvl w:val="1"/>
                <w:numId w:val="3"/>
              </w:numPr>
              <w:tabs>
                <w:tab w:val="num" w:pos="1440"/>
              </w:tabs>
              <w:spacing w:after="0"/>
              <w:rPr>
                <w:i/>
                <w:iCs/>
                <w:sz w:val="22"/>
                <w:szCs w:val="22"/>
                <w:lang w:val="en-US"/>
              </w:rPr>
            </w:pPr>
            <w:r w:rsidRPr="00EF3238">
              <w:rPr>
                <w:i/>
                <w:iCs/>
                <w:sz w:val="22"/>
                <w:szCs w:val="22"/>
                <w:lang w:val="en-US"/>
              </w:rPr>
              <w:t>Depending on the final required accuracy numbers, not all parameters from R4-2104046 need to be present in the final accuracy requirements</w:t>
            </w:r>
            <w:r w:rsidR="002857E7" w:rsidRPr="002857E7">
              <w:rPr>
                <w:i/>
                <w:iCs/>
                <w:sz w:val="22"/>
                <w:szCs w:val="22"/>
              </w:rPr>
              <w:t xml:space="preserve"> </w:t>
            </w:r>
          </w:p>
        </w:tc>
      </w:tr>
    </w:tbl>
    <w:p w14:paraId="644FF3CE" w14:textId="36CC1298" w:rsidR="00200EFD" w:rsidRDefault="00200EFD" w:rsidP="00200EFD">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Pr="000D1283">
        <w:rPr>
          <w:sz w:val="22"/>
          <w:szCs w:val="22"/>
          <w:lang w:val="en-US" w:eastAsia="zh-CN"/>
        </w:rPr>
        <w:t xml:space="preserve"> </w:t>
      </w:r>
    </w:p>
    <w:p w14:paraId="6248FDDD" w14:textId="6E2E2B9A" w:rsidR="00200EFD" w:rsidRPr="00200EFD" w:rsidRDefault="00200EFD" w:rsidP="00B8134F">
      <w:pPr>
        <w:numPr>
          <w:ilvl w:val="0"/>
          <w:numId w:val="4"/>
        </w:numPr>
        <w:spacing w:before="240" w:after="0"/>
        <w:jc w:val="both"/>
        <w:rPr>
          <w:i/>
          <w:iCs/>
          <w:sz w:val="22"/>
          <w:szCs w:val="22"/>
          <w:lang w:val="en-US" w:eastAsia="zh-CN"/>
        </w:rPr>
      </w:pPr>
      <w:r w:rsidRPr="00200EFD">
        <w:rPr>
          <w:i/>
          <w:iCs/>
          <w:sz w:val="22"/>
          <w:szCs w:val="22"/>
          <w:lang w:val="en-US" w:eastAsia="zh-CN"/>
        </w:rPr>
        <w:t>RF calibration margin</w:t>
      </w:r>
    </w:p>
    <w:p w14:paraId="4DF2213E" w14:textId="77AB73C0" w:rsidR="00200EFD" w:rsidRPr="00963F04" w:rsidRDefault="00963F04" w:rsidP="00B8134F">
      <w:pPr>
        <w:numPr>
          <w:ilvl w:val="0"/>
          <w:numId w:val="4"/>
        </w:numPr>
        <w:spacing w:before="240" w:after="0"/>
        <w:jc w:val="both"/>
        <w:rPr>
          <w:i/>
          <w:iCs/>
          <w:sz w:val="22"/>
          <w:szCs w:val="22"/>
          <w:lang w:val="en-US" w:eastAsia="zh-CN"/>
        </w:rPr>
      </w:pPr>
      <w:r w:rsidRPr="00963F04">
        <w:rPr>
          <w:i/>
          <w:iCs/>
          <w:sz w:val="22"/>
          <w:szCs w:val="22"/>
          <w:lang w:val="en-US" w:eastAsia="zh-CN"/>
        </w:rPr>
        <w:t>Structure for accuracy requirements</w:t>
      </w:r>
    </w:p>
    <w:p w14:paraId="6FC1710D" w14:textId="7836ECFA"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963F04">
        <w:rPr>
          <w:sz w:val="22"/>
          <w:szCs w:val="22"/>
          <w:lang w:val="en-US"/>
        </w:rPr>
        <w:t>PRS-RSRP</w:t>
      </w:r>
      <w:r w:rsidR="00346ED8">
        <w:rPr>
          <w:sz w:val="22"/>
          <w:szCs w:val="22"/>
          <w:lang w:val="en-US"/>
        </w:rPr>
        <w:t xml:space="preserve"> </w:t>
      </w:r>
      <w:r w:rsidR="005075ED">
        <w:rPr>
          <w:sz w:val="22"/>
          <w:szCs w:val="22"/>
          <w:lang w:val="en-US"/>
        </w:rPr>
        <w:t xml:space="preserve">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2271DA45" w14:textId="363DA434" w:rsidR="00EB1D05" w:rsidRPr="00B94C3A" w:rsidRDefault="00B94C3A" w:rsidP="00B94C3A">
      <w:pPr>
        <w:pStyle w:val="Heading2"/>
        <w:rPr>
          <w:lang w:eastAsia="zh-CN"/>
        </w:rPr>
      </w:pPr>
      <w:r>
        <w:rPr>
          <w:lang w:eastAsia="zh-CN"/>
        </w:rPr>
        <w:t xml:space="preserve">2.1 </w:t>
      </w:r>
      <w:r w:rsidR="006C243F">
        <w:rPr>
          <w:lang w:eastAsia="zh-CN"/>
        </w:rPr>
        <w:t>RF calibration margin</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021ADCD2" w14:textId="77777777" w:rsidR="00200EFD" w:rsidRPr="00200EFD" w:rsidRDefault="00200EFD" w:rsidP="00B8134F">
            <w:pPr>
              <w:numPr>
                <w:ilvl w:val="0"/>
                <w:numId w:val="3"/>
              </w:numPr>
              <w:tabs>
                <w:tab w:val="num" w:pos="720"/>
              </w:tabs>
              <w:spacing w:before="120" w:after="0"/>
              <w:rPr>
                <w:i/>
                <w:iCs/>
                <w:sz w:val="22"/>
                <w:szCs w:val="22"/>
                <w:lang w:val="en-US"/>
              </w:rPr>
            </w:pPr>
            <w:r w:rsidRPr="00200EFD">
              <w:rPr>
                <w:i/>
                <w:iCs/>
                <w:sz w:val="22"/>
                <w:szCs w:val="22"/>
                <w:lang w:val="en-US"/>
              </w:rPr>
              <w:t>RF calibration margin: FFS</w:t>
            </w:r>
          </w:p>
          <w:p w14:paraId="5B961272" w14:textId="77777777" w:rsidR="00200EFD" w:rsidRPr="00200EFD" w:rsidRDefault="00200EFD" w:rsidP="00B8134F">
            <w:pPr>
              <w:numPr>
                <w:ilvl w:val="1"/>
                <w:numId w:val="3"/>
              </w:numPr>
              <w:tabs>
                <w:tab w:val="num" w:pos="1440"/>
              </w:tabs>
              <w:spacing w:before="120" w:after="0"/>
              <w:rPr>
                <w:i/>
                <w:iCs/>
                <w:sz w:val="22"/>
                <w:szCs w:val="22"/>
                <w:lang w:val="en-US"/>
              </w:rPr>
            </w:pPr>
            <w:r w:rsidRPr="00200EFD">
              <w:rPr>
                <w:i/>
                <w:iCs/>
                <w:sz w:val="22"/>
                <w:szCs w:val="22"/>
                <w:lang w:val="en-US"/>
              </w:rPr>
              <w:t xml:space="preserve">Option 1: The RF margin for PRS-RSRP accuracy is defined as </w:t>
            </w:r>
          </w:p>
          <w:p w14:paraId="274E7510" w14:textId="77777777" w:rsidR="00200EFD" w:rsidRPr="00200EFD" w:rsidRDefault="00200EFD" w:rsidP="00B8134F">
            <w:pPr>
              <w:numPr>
                <w:ilvl w:val="2"/>
                <w:numId w:val="3"/>
              </w:numPr>
              <w:spacing w:before="120" w:after="0"/>
              <w:rPr>
                <w:i/>
                <w:iCs/>
                <w:sz w:val="22"/>
                <w:szCs w:val="22"/>
                <w:lang w:val="en-US"/>
              </w:rPr>
            </w:pPr>
            <w:r w:rsidRPr="00200EFD">
              <w:rPr>
                <w:i/>
                <w:iCs/>
                <w:sz w:val="22"/>
                <w:szCs w:val="22"/>
                <w:lang w:val="en-US"/>
              </w:rPr>
              <w:t>2.5dB for FR1 absolute accuracy requirements</w:t>
            </w:r>
          </w:p>
          <w:p w14:paraId="07EDA289" w14:textId="77777777" w:rsidR="00200EFD" w:rsidRPr="00200EFD" w:rsidRDefault="00200EFD" w:rsidP="00B8134F">
            <w:pPr>
              <w:numPr>
                <w:ilvl w:val="2"/>
                <w:numId w:val="3"/>
              </w:numPr>
              <w:spacing w:before="120" w:after="0"/>
              <w:rPr>
                <w:i/>
                <w:iCs/>
                <w:sz w:val="22"/>
                <w:szCs w:val="22"/>
                <w:lang w:val="en-US"/>
              </w:rPr>
            </w:pPr>
            <w:r w:rsidRPr="00200EFD">
              <w:rPr>
                <w:i/>
                <w:iCs/>
                <w:sz w:val="22"/>
                <w:szCs w:val="22"/>
                <w:lang w:val="en-US"/>
              </w:rPr>
              <w:t>4dB for FR2 absolute accuracy requirements</w:t>
            </w:r>
          </w:p>
          <w:p w14:paraId="42810C54" w14:textId="77777777" w:rsidR="00200EFD" w:rsidRPr="00200EFD" w:rsidRDefault="00200EFD" w:rsidP="00B8134F">
            <w:pPr>
              <w:numPr>
                <w:ilvl w:val="2"/>
                <w:numId w:val="3"/>
              </w:numPr>
              <w:spacing w:before="120" w:after="0"/>
              <w:rPr>
                <w:i/>
                <w:iCs/>
                <w:sz w:val="22"/>
                <w:szCs w:val="22"/>
                <w:lang w:val="en-US"/>
              </w:rPr>
            </w:pPr>
            <w:r w:rsidRPr="00200EFD">
              <w:rPr>
                <w:i/>
                <w:iCs/>
                <w:sz w:val="22"/>
                <w:szCs w:val="22"/>
                <w:lang w:val="en-US"/>
              </w:rPr>
              <w:t xml:space="preserve">0dB for FR1 relative accuracy requirements </w:t>
            </w:r>
          </w:p>
          <w:p w14:paraId="15FD5CB6" w14:textId="44937C8F" w:rsidR="00EB1D05" w:rsidRPr="001B13A7" w:rsidRDefault="00200EFD" w:rsidP="00B8134F">
            <w:pPr>
              <w:numPr>
                <w:ilvl w:val="2"/>
                <w:numId w:val="3"/>
              </w:numPr>
              <w:spacing w:before="120" w:after="0"/>
              <w:rPr>
                <w:i/>
                <w:iCs/>
                <w:sz w:val="22"/>
                <w:szCs w:val="22"/>
                <w:lang w:val="en-US"/>
              </w:rPr>
            </w:pPr>
            <w:r w:rsidRPr="00200EFD">
              <w:rPr>
                <w:i/>
                <w:iCs/>
                <w:sz w:val="22"/>
                <w:szCs w:val="22"/>
                <w:lang w:val="en-US"/>
              </w:rPr>
              <w:t>0dB for FR2 relative accuracy requirements, provided that two PRS-RSRP are measured with the same Rx beam</w:t>
            </w:r>
            <w:r w:rsidR="00ED52BE" w:rsidRPr="00ED52BE">
              <w:rPr>
                <w:i/>
                <w:iCs/>
                <w:sz w:val="22"/>
                <w:szCs w:val="22"/>
                <w:lang w:val="en-US"/>
              </w:rPr>
              <w:t xml:space="preserve"> </w:t>
            </w:r>
          </w:p>
        </w:tc>
      </w:tr>
    </w:tbl>
    <w:p w14:paraId="6610E36E" w14:textId="70549C28" w:rsidR="000D1283" w:rsidRDefault="006C243F" w:rsidP="000D1283">
      <w:pPr>
        <w:tabs>
          <w:tab w:val="num" w:pos="720"/>
        </w:tabs>
        <w:spacing w:before="240" w:after="0"/>
        <w:jc w:val="both"/>
        <w:rPr>
          <w:sz w:val="22"/>
          <w:szCs w:val="22"/>
          <w:lang w:val="en-US" w:eastAsia="zh-CN"/>
        </w:rPr>
      </w:pPr>
      <w:r>
        <w:rPr>
          <w:sz w:val="22"/>
          <w:szCs w:val="22"/>
          <w:lang w:val="en-US" w:eastAsia="zh-CN"/>
        </w:rPr>
        <w:t xml:space="preserve">In our view the </w:t>
      </w:r>
      <w:proofErr w:type="spellStart"/>
      <w:r>
        <w:rPr>
          <w:sz w:val="22"/>
          <w:szCs w:val="22"/>
          <w:lang w:val="en-US" w:eastAsia="zh-CN"/>
        </w:rPr>
        <w:t>propsed</w:t>
      </w:r>
      <w:proofErr w:type="spellEnd"/>
      <w:r>
        <w:rPr>
          <w:sz w:val="22"/>
          <w:szCs w:val="22"/>
          <w:lang w:val="en-US" w:eastAsia="zh-CN"/>
        </w:rPr>
        <w:t xml:space="preserve"> RF marg</w:t>
      </w:r>
      <w:r w:rsidR="00F12DEC">
        <w:rPr>
          <w:sz w:val="22"/>
          <w:szCs w:val="22"/>
          <w:lang w:val="en-US" w:eastAsia="zh-CN"/>
        </w:rPr>
        <w:t>in is reasonable to define absolute accuracy requirements and relative accuracy requirements for PRS-RSRP measurement</w:t>
      </w:r>
      <w:r w:rsidR="00F66949">
        <w:rPr>
          <w:sz w:val="22"/>
          <w:szCs w:val="22"/>
          <w:lang w:val="en-US" w:eastAsia="zh-CN"/>
        </w:rPr>
        <w:t>.</w:t>
      </w:r>
    </w:p>
    <w:p w14:paraId="10D7951C" w14:textId="61A1E7CD" w:rsidR="00F66949" w:rsidRPr="00D23A1B" w:rsidRDefault="00F66949" w:rsidP="00F66949">
      <w:pPr>
        <w:spacing w:before="240" w:after="0"/>
        <w:jc w:val="both"/>
        <w:rPr>
          <w:b/>
          <w:bCs/>
          <w:sz w:val="22"/>
          <w:szCs w:val="22"/>
          <w:lang w:val="en-US" w:eastAsia="zh-CN"/>
        </w:rPr>
      </w:pPr>
      <w:r w:rsidRPr="00D23A1B">
        <w:rPr>
          <w:b/>
          <w:bCs/>
          <w:sz w:val="22"/>
          <w:szCs w:val="22"/>
          <w:lang w:val="en-US" w:eastAsia="zh-CN"/>
        </w:rPr>
        <w:t xml:space="preserve">Proposal 1: </w:t>
      </w:r>
      <w:r w:rsidR="00F12DEC">
        <w:rPr>
          <w:b/>
          <w:bCs/>
          <w:sz w:val="22"/>
          <w:szCs w:val="22"/>
          <w:lang w:val="en-US" w:eastAsia="zh-CN"/>
        </w:rPr>
        <w:t>RF margin as in option 1 is used to define PRS-RSRP absolute and relative accuracy requirements</w:t>
      </w:r>
      <w:r w:rsidR="001B60C9">
        <w:rPr>
          <w:b/>
          <w:bCs/>
          <w:sz w:val="22"/>
          <w:szCs w:val="22"/>
          <w:lang w:val="en-US" w:eastAsia="zh-CN"/>
        </w:rPr>
        <w:t>.</w:t>
      </w:r>
    </w:p>
    <w:p w14:paraId="73DCB52D" w14:textId="751F63E6" w:rsidR="00E35FDB" w:rsidRDefault="00E35FDB" w:rsidP="007C4FF1">
      <w:pPr>
        <w:spacing w:before="240" w:after="0"/>
        <w:jc w:val="both"/>
        <w:rPr>
          <w:sz w:val="22"/>
          <w:szCs w:val="22"/>
          <w:lang w:val="en-US" w:eastAsia="zh-CN"/>
        </w:rPr>
      </w:pPr>
    </w:p>
    <w:p w14:paraId="04E2A9CB" w14:textId="62EA5422" w:rsidR="00EF3238" w:rsidRPr="00B94C3A" w:rsidRDefault="00EF3238" w:rsidP="00EF3238">
      <w:pPr>
        <w:pStyle w:val="Heading2"/>
        <w:rPr>
          <w:lang w:eastAsia="zh-CN"/>
        </w:rPr>
      </w:pPr>
      <w:r>
        <w:rPr>
          <w:lang w:eastAsia="zh-CN"/>
        </w:rPr>
        <w:lastRenderedPageBreak/>
        <w:t>2.</w:t>
      </w:r>
      <w:r w:rsidR="005539BC">
        <w:rPr>
          <w:lang w:eastAsia="zh-CN"/>
        </w:rPr>
        <w:t>2</w:t>
      </w:r>
      <w:r>
        <w:rPr>
          <w:lang w:eastAsia="zh-CN"/>
        </w:rPr>
        <w:t xml:space="preserve"> Structure for accuracy requirements</w:t>
      </w:r>
    </w:p>
    <w:p w14:paraId="069871CB" w14:textId="77777777" w:rsidR="00EF3238" w:rsidRPr="00525639" w:rsidRDefault="00EF3238" w:rsidP="00EF3238">
      <w:pPr>
        <w:spacing w:before="240" w:after="0"/>
        <w:jc w:val="both"/>
      </w:pPr>
      <w:r>
        <w:rPr>
          <w:sz w:val="22"/>
          <w:szCs w:val="22"/>
          <w:lang w:val="en-US" w:eastAsia="zh-CN"/>
        </w:rPr>
        <w:t xml:space="preserve">Following parameters </w:t>
      </w:r>
      <w:r>
        <w:t>are considered to define accuracy requirements for PRS based measurement as agreed in [1].</w:t>
      </w:r>
    </w:p>
    <w:p w14:paraId="21523032"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PRS BW defined in number of PRBs</w:t>
      </w:r>
    </w:p>
    <w:p w14:paraId="690FB186"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PRS SCS</w:t>
      </w:r>
    </w:p>
    <w:p w14:paraId="1A1A46D6"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ResourceRepetitionFactor</w:t>
      </w:r>
      <w:proofErr w:type="spellEnd"/>
      <w:r w:rsidRPr="00CC47A7">
        <w:rPr>
          <w:i/>
          <w:iCs/>
          <w:sz w:val="22"/>
          <w:szCs w:val="22"/>
          <w:lang w:val="en-US"/>
        </w:rPr>
        <w:t xml:space="preserve"> </w:t>
      </w:r>
    </w:p>
    <w:p w14:paraId="7D1C3B75"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NumSymbols</w:t>
      </w:r>
      <w:proofErr w:type="spellEnd"/>
      <w:r w:rsidRPr="00CC47A7">
        <w:rPr>
          <w:i/>
          <w:iCs/>
          <w:sz w:val="22"/>
          <w:szCs w:val="22"/>
          <w:lang w:val="en-US"/>
        </w:rPr>
        <w:t xml:space="preserve"> </w:t>
      </w:r>
    </w:p>
    <w:p w14:paraId="3F21EECA"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CombSizeN</w:t>
      </w:r>
      <w:proofErr w:type="spellEnd"/>
    </w:p>
    <w:p w14:paraId="13D29BD2" w14:textId="77777777" w:rsidR="00EF3238" w:rsidRPr="00CC47A7" w:rsidRDefault="00EF3238" w:rsidP="00B8134F">
      <w:pPr>
        <w:numPr>
          <w:ilvl w:val="1"/>
          <w:numId w:val="3"/>
        </w:numPr>
        <w:tabs>
          <w:tab w:val="num" w:pos="1440"/>
        </w:tabs>
        <w:spacing w:before="120" w:after="0"/>
        <w:rPr>
          <w:i/>
          <w:iCs/>
          <w:sz w:val="22"/>
          <w:szCs w:val="22"/>
          <w:lang w:val="en-US"/>
        </w:rPr>
      </w:pPr>
      <w:r w:rsidRPr="00CC47A7">
        <w:rPr>
          <w:i/>
          <w:iCs/>
          <w:sz w:val="22"/>
          <w:szCs w:val="22"/>
          <w:lang w:val="en-US"/>
        </w:rPr>
        <w:t>Other parameters are FFS</w:t>
      </w:r>
    </w:p>
    <w:p w14:paraId="11B07200" w14:textId="4D3D945C" w:rsidR="00EF3238" w:rsidRDefault="00EF3238" w:rsidP="00EF3238">
      <w:pPr>
        <w:spacing w:before="240" w:after="0"/>
        <w:jc w:val="both"/>
        <w:rPr>
          <w:sz w:val="22"/>
          <w:szCs w:val="22"/>
          <w:lang w:val="en-US" w:eastAsia="zh-CN"/>
        </w:rPr>
      </w:pPr>
      <w:r>
        <w:rPr>
          <w:sz w:val="22"/>
          <w:szCs w:val="22"/>
          <w:lang w:val="en-US" w:eastAsia="zh-CN"/>
        </w:rPr>
        <w:t xml:space="preserve">Simulation assumptions in [2] are also based on above parameters. </w:t>
      </w:r>
      <w:r w:rsidR="00762517">
        <w:rPr>
          <w:sz w:val="22"/>
          <w:szCs w:val="22"/>
          <w:lang w:val="en-US" w:eastAsia="zh-CN"/>
        </w:rPr>
        <w:t>PRS-RSRP</w:t>
      </w:r>
      <w:r>
        <w:rPr>
          <w:sz w:val="22"/>
          <w:szCs w:val="22"/>
          <w:lang w:val="en-US" w:eastAsia="zh-CN"/>
        </w:rPr>
        <w:t xml:space="preserve"> measurement accuracy are</w:t>
      </w:r>
      <w:r w:rsidR="00762517">
        <w:rPr>
          <w:sz w:val="22"/>
          <w:szCs w:val="22"/>
          <w:lang w:val="en-US" w:eastAsia="zh-CN"/>
        </w:rPr>
        <w:t xml:space="preserve"> not much</w:t>
      </w:r>
      <w:r>
        <w:rPr>
          <w:sz w:val="22"/>
          <w:szCs w:val="22"/>
          <w:lang w:val="en-US" w:eastAsia="zh-CN"/>
        </w:rPr>
        <w:t xml:space="preserve"> dependent on PRS BW</w:t>
      </w:r>
      <w:r w:rsidR="00762517">
        <w:rPr>
          <w:sz w:val="22"/>
          <w:szCs w:val="22"/>
          <w:lang w:val="en-US" w:eastAsia="zh-CN"/>
        </w:rPr>
        <w:t>, but there is accuracy improvement with lager PRS BW</w:t>
      </w:r>
      <w:r>
        <w:rPr>
          <w:sz w:val="22"/>
          <w:szCs w:val="22"/>
          <w:lang w:val="en-US" w:eastAsia="zh-CN"/>
        </w:rPr>
        <w:t xml:space="preserve">. So as agreed in the last meeting, all the PRS BW and PRS SCS as in [2] </w:t>
      </w:r>
      <w:r w:rsidR="00762517">
        <w:rPr>
          <w:sz w:val="22"/>
          <w:szCs w:val="22"/>
          <w:lang w:val="en-US" w:eastAsia="zh-CN"/>
        </w:rPr>
        <w:t>would</w:t>
      </w:r>
      <w:r>
        <w:rPr>
          <w:sz w:val="22"/>
          <w:szCs w:val="22"/>
          <w:lang w:val="en-US" w:eastAsia="zh-CN"/>
        </w:rPr>
        <w:t xml:space="preserve"> be considered when defining accuracy requirements.</w:t>
      </w:r>
    </w:p>
    <w:p w14:paraId="39123202" w14:textId="624B5915" w:rsidR="00EF3238" w:rsidRPr="00525639" w:rsidRDefault="00EF3238" w:rsidP="00EF3238">
      <w:pPr>
        <w:tabs>
          <w:tab w:val="num" w:pos="1440"/>
        </w:tabs>
        <w:spacing w:before="120" w:after="0"/>
        <w:rPr>
          <w:sz w:val="22"/>
          <w:szCs w:val="22"/>
          <w:lang w:val="en-US"/>
        </w:rPr>
      </w:pPr>
      <w:r>
        <w:rPr>
          <w:sz w:val="22"/>
          <w:szCs w:val="22"/>
          <w:lang w:val="en-US"/>
        </w:rPr>
        <w:t xml:space="preserve">The parameters of </w:t>
      </w:r>
      <w:r w:rsidRPr="00CC47A7">
        <w:rPr>
          <w:i/>
          <w:iCs/>
          <w:sz w:val="22"/>
          <w:szCs w:val="22"/>
          <w:lang w:val="en-US"/>
        </w:rPr>
        <w:t>dl-PRS-</w:t>
      </w:r>
      <w:proofErr w:type="spellStart"/>
      <w:r w:rsidRPr="00CC47A7">
        <w:rPr>
          <w:i/>
          <w:iCs/>
          <w:sz w:val="22"/>
          <w:szCs w:val="22"/>
          <w:lang w:val="en-US"/>
        </w:rPr>
        <w:t>ResourceRepetitionFactor</w:t>
      </w:r>
      <w:proofErr w:type="spellEnd"/>
      <w:r>
        <w:rPr>
          <w:i/>
          <w:iCs/>
          <w:sz w:val="22"/>
          <w:szCs w:val="22"/>
          <w:lang w:val="en-US"/>
        </w:rPr>
        <w:t>,</w:t>
      </w:r>
      <w:r w:rsidRPr="00CC47A7">
        <w:rPr>
          <w:i/>
          <w:iCs/>
          <w:sz w:val="22"/>
          <w:szCs w:val="22"/>
          <w:lang w:val="en-US"/>
        </w:rPr>
        <w:t xml:space="preserve"> dl-PRS-</w:t>
      </w:r>
      <w:proofErr w:type="spellStart"/>
      <w:r w:rsidRPr="00CC47A7">
        <w:rPr>
          <w:i/>
          <w:iCs/>
          <w:sz w:val="22"/>
          <w:szCs w:val="22"/>
          <w:lang w:val="en-US"/>
        </w:rPr>
        <w:t>NumSymbols</w:t>
      </w:r>
      <w:proofErr w:type="spellEnd"/>
      <w:r>
        <w:rPr>
          <w:i/>
          <w:iCs/>
          <w:sz w:val="22"/>
          <w:szCs w:val="22"/>
          <w:lang w:val="en-US"/>
        </w:rPr>
        <w:t xml:space="preserve"> </w:t>
      </w:r>
      <w:r w:rsidRPr="00525639">
        <w:rPr>
          <w:sz w:val="22"/>
          <w:szCs w:val="22"/>
          <w:lang w:val="en-US"/>
        </w:rPr>
        <w:t>and</w:t>
      </w:r>
      <w:r w:rsidRPr="00CC47A7">
        <w:rPr>
          <w:i/>
          <w:iCs/>
          <w:sz w:val="22"/>
          <w:szCs w:val="22"/>
          <w:lang w:val="en-US"/>
        </w:rPr>
        <w:t xml:space="preserve"> dl-PRS-</w:t>
      </w:r>
      <w:proofErr w:type="spellStart"/>
      <w:r w:rsidRPr="00CC47A7">
        <w:rPr>
          <w:i/>
          <w:iCs/>
          <w:sz w:val="22"/>
          <w:szCs w:val="22"/>
          <w:lang w:val="en-US"/>
        </w:rPr>
        <w:t>CombSizeN</w:t>
      </w:r>
      <w:proofErr w:type="spellEnd"/>
      <w:r>
        <w:rPr>
          <w:sz w:val="22"/>
          <w:szCs w:val="22"/>
          <w:lang w:val="en-US"/>
        </w:rPr>
        <w:t xml:space="preserve"> will determine how many </w:t>
      </w:r>
      <w:proofErr w:type="spellStart"/>
      <w:r>
        <w:rPr>
          <w:sz w:val="22"/>
          <w:szCs w:val="22"/>
          <w:lang w:val="en-US"/>
        </w:rPr>
        <w:t>repetions</w:t>
      </w:r>
      <w:proofErr w:type="spellEnd"/>
      <w:r>
        <w:rPr>
          <w:sz w:val="22"/>
          <w:szCs w:val="22"/>
          <w:lang w:val="en-US"/>
        </w:rPr>
        <w:t xml:space="preserve"> of a PRS resource of same number for {comb size, number of PRS symbols}. It can be </w:t>
      </w:r>
      <w:proofErr w:type="spellStart"/>
      <w:r>
        <w:rPr>
          <w:sz w:val="22"/>
          <w:szCs w:val="22"/>
          <w:lang w:val="en-US"/>
        </w:rPr>
        <w:t>catergorized</w:t>
      </w:r>
      <w:proofErr w:type="spellEnd"/>
      <w:r>
        <w:rPr>
          <w:sz w:val="22"/>
          <w:szCs w:val="22"/>
          <w:lang w:val="en-US"/>
        </w:rPr>
        <w:t xml:space="preserve"> as total number of repetitions of a PRS resource. Based on our simulation results in [3], the </w:t>
      </w:r>
      <w:r w:rsidR="00762517">
        <w:rPr>
          <w:sz w:val="22"/>
          <w:szCs w:val="22"/>
          <w:lang w:val="en-US" w:eastAsia="zh-CN"/>
        </w:rPr>
        <w:t>PRS-RSRP</w:t>
      </w:r>
      <w:r>
        <w:rPr>
          <w:sz w:val="22"/>
          <w:szCs w:val="22"/>
          <w:lang w:val="en-US" w:eastAsia="zh-CN"/>
        </w:rPr>
        <w:t xml:space="preserve"> measurement </w:t>
      </w:r>
      <w:r>
        <w:rPr>
          <w:sz w:val="22"/>
          <w:szCs w:val="22"/>
          <w:lang w:val="en-US"/>
        </w:rPr>
        <w:t>accuracy will be improved if total number of repetitions is larger than 4. We don’t think it is meaningful to define accuracy requirements for different number of repetitions. It would be enough to define requirements based on total number of repetitions of 4.</w:t>
      </w:r>
    </w:p>
    <w:p w14:paraId="0A153F8F" w14:textId="60ABC9ED" w:rsidR="00EF3238" w:rsidRDefault="00EF3238" w:rsidP="00EF3238">
      <w:pPr>
        <w:spacing w:before="240" w:after="0"/>
        <w:jc w:val="both"/>
        <w:rPr>
          <w:sz w:val="22"/>
          <w:szCs w:val="22"/>
          <w:lang w:val="en-US" w:eastAsia="zh-CN"/>
        </w:rPr>
      </w:pPr>
      <w:r>
        <w:rPr>
          <w:sz w:val="22"/>
          <w:szCs w:val="22"/>
          <w:lang w:val="en-US" w:eastAsia="zh-CN"/>
        </w:rPr>
        <w:t xml:space="preserve">Based on the above analysis, it is proposed to define </w:t>
      </w:r>
      <w:r w:rsidR="00762517">
        <w:rPr>
          <w:sz w:val="22"/>
          <w:szCs w:val="22"/>
          <w:lang w:val="en-US" w:eastAsia="zh-CN"/>
        </w:rPr>
        <w:t>PRS-RSRP</w:t>
      </w:r>
      <w:r>
        <w:rPr>
          <w:sz w:val="22"/>
          <w:szCs w:val="22"/>
          <w:lang w:val="en-US" w:eastAsia="zh-CN"/>
        </w:rPr>
        <w:t xml:space="preserve"> measurement accuracy requirements as in Table 1 and Table 2 for FR1 and FR2 respectively.</w:t>
      </w:r>
    </w:p>
    <w:p w14:paraId="6C3419B4" w14:textId="6D03AA38" w:rsidR="00EF3238" w:rsidRPr="00AA29D8" w:rsidRDefault="00EF3238" w:rsidP="00EF3238">
      <w:pPr>
        <w:spacing w:before="240" w:after="0"/>
        <w:jc w:val="both"/>
        <w:rPr>
          <w:sz w:val="22"/>
          <w:szCs w:val="22"/>
          <w:lang w:eastAsia="zh-CN"/>
        </w:rPr>
      </w:pPr>
      <w:r w:rsidRPr="00D23A1B">
        <w:rPr>
          <w:b/>
          <w:bCs/>
          <w:sz w:val="22"/>
          <w:szCs w:val="22"/>
          <w:lang w:val="en-US" w:eastAsia="zh-CN"/>
        </w:rPr>
        <w:t xml:space="preserve">Proposal </w:t>
      </w:r>
      <w:r w:rsidR="0042025B">
        <w:rPr>
          <w:b/>
          <w:bCs/>
          <w:sz w:val="22"/>
          <w:szCs w:val="22"/>
          <w:lang w:val="en-US" w:eastAsia="zh-CN"/>
        </w:rPr>
        <w:t>2</w:t>
      </w:r>
      <w:r w:rsidRPr="00D23A1B">
        <w:rPr>
          <w:b/>
          <w:bCs/>
          <w:sz w:val="22"/>
          <w:szCs w:val="22"/>
          <w:lang w:val="en-US" w:eastAsia="zh-CN"/>
        </w:rPr>
        <w:t xml:space="preserve">: </w:t>
      </w:r>
      <w:r w:rsidR="00762517">
        <w:rPr>
          <w:b/>
          <w:bCs/>
          <w:sz w:val="22"/>
          <w:szCs w:val="22"/>
          <w:lang w:val="en-US"/>
        </w:rPr>
        <w:t>PRS-RSRP</w:t>
      </w:r>
      <w:r>
        <w:rPr>
          <w:b/>
          <w:bCs/>
          <w:sz w:val="22"/>
          <w:szCs w:val="22"/>
          <w:lang w:val="en-US"/>
        </w:rPr>
        <w:t xml:space="preserve"> measurement accuracy </w:t>
      </w:r>
      <w:proofErr w:type="spellStart"/>
      <w:r>
        <w:rPr>
          <w:b/>
          <w:bCs/>
          <w:sz w:val="22"/>
          <w:szCs w:val="22"/>
          <w:lang w:val="en-US"/>
        </w:rPr>
        <w:t>rquirements</w:t>
      </w:r>
      <w:proofErr w:type="spellEnd"/>
      <w:r>
        <w:rPr>
          <w:b/>
          <w:bCs/>
          <w:sz w:val="22"/>
          <w:szCs w:val="22"/>
          <w:lang w:val="en-US"/>
        </w:rPr>
        <w:t xml:space="preserve"> are specified as in Table 1 and Table 2 for FR1 and FR2 respectively.</w:t>
      </w:r>
    </w:p>
    <w:p w14:paraId="25CAF68B" w14:textId="43E3ACDB" w:rsidR="00EF3238" w:rsidRPr="00691C10" w:rsidRDefault="00EF3238" w:rsidP="00EF3238">
      <w:pPr>
        <w:pStyle w:val="TH"/>
      </w:pPr>
      <w:r w:rsidRPr="00691C10">
        <w:lastRenderedPageBreak/>
        <w:t xml:space="preserve">Table 1: </w:t>
      </w:r>
      <w:r w:rsidR="00EF1EBA">
        <w:t>PRS-RSRP</w:t>
      </w:r>
      <w:r w:rsidRPr="00691C10">
        <w:t xml:space="preserve"> measurement accuracy</w:t>
      </w:r>
      <w:r>
        <w:t xml:space="preserve"> in FR1</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EF3238" w:rsidRPr="00691C10" w14:paraId="05667995"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51690C2" w14:textId="77777777" w:rsidR="00EF3238" w:rsidRPr="00691C10" w:rsidRDefault="00EF3238"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DBC38A6" w14:textId="77777777" w:rsidR="00EF3238" w:rsidRPr="00691C10" w:rsidRDefault="00EF3238" w:rsidP="003A42DE">
            <w:pPr>
              <w:pStyle w:val="TAH"/>
              <w:rPr>
                <w:rFonts w:cs="Arial"/>
              </w:rPr>
            </w:pPr>
            <w:r w:rsidRPr="00691C10">
              <w:rPr>
                <w:rFonts w:cs="Arial"/>
                <w:lang w:val="sv-SE"/>
              </w:rPr>
              <w:t>PRS Ês/Iot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8D5E770" w14:textId="77777777" w:rsidR="00EF3238" w:rsidRPr="00691C10" w:rsidRDefault="00EF3238" w:rsidP="003A42DE">
            <w:pPr>
              <w:pStyle w:val="TAH"/>
              <w:rPr>
                <w:rFonts w:cs="Arial"/>
              </w:rPr>
            </w:pPr>
            <w:r w:rsidRPr="00691C10">
              <w:rPr>
                <w:rFonts w:cs="Arial" w:hint="eastAsia"/>
              </w:rPr>
              <w:t>Minimum</w:t>
            </w:r>
            <w:r w:rsidRPr="00691C10">
              <w:rPr>
                <w:rFonts w:cs="Arial"/>
                <w:lang w:eastAsia="zh-CN"/>
              </w:rPr>
              <w:t xml:space="preserve"> PRS</w:t>
            </w:r>
          </w:p>
          <w:p w14:paraId="111C70D5" w14:textId="77777777" w:rsidR="00EF3238" w:rsidRPr="00691C10" w:rsidRDefault="00EF3238"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0B215740" w14:textId="77777777" w:rsidR="00EF3238" w:rsidRPr="00691C10" w:rsidRDefault="00EF3238"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191CEAC0" w14:textId="77777777" w:rsidR="00EF3238" w:rsidRPr="00691C10" w:rsidRDefault="00EF3238" w:rsidP="003A42DE">
            <w:pPr>
              <w:pStyle w:val="TAH"/>
              <w:rPr>
                <w:rFonts w:cs="Arial"/>
              </w:rPr>
            </w:pPr>
            <w:r>
              <w:rPr>
                <w:rFonts w:cs="Arial"/>
              </w:rPr>
              <w:t>Total number of repetitions of PRS resource</w:t>
            </w:r>
          </w:p>
        </w:tc>
      </w:tr>
      <w:tr w:rsidR="00EF3238" w:rsidRPr="00691C10" w14:paraId="204DC48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52F496" w14:textId="42AD5AD0" w:rsidR="00EF3238" w:rsidRPr="00691C10" w:rsidRDefault="0042025B" w:rsidP="003A42DE">
            <w:pPr>
              <w:pStyle w:val="TAH"/>
              <w:rPr>
                <w:rFonts w:cs="Arial"/>
              </w:rPr>
            </w:pPr>
            <w:r w:rsidRPr="00691C10">
              <w:rPr>
                <w:rFonts w:cs="Arial"/>
              </w:rPr>
              <w:t>dB</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47E05D1" w14:textId="77777777" w:rsidR="00EF3238" w:rsidRPr="00691C10" w:rsidRDefault="00EF3238"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1B20F47" w14:textId="77777777" w:rsidR="00EF3238" w:rsidRPr="00691C10" w:rsidRDefault="00EF3238"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2700BCEF" w14:textId="77777777" w:rsidR="00EF3238" w:rsidRPr="00691C10" w:rsidRDefault="00EF3238"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625CE1C2" w14:textId="77777777" w:rsidR="00EF3238" w:rsidRPr="00691C10" w:rsidRDefault="00EF3238" w:rsidP="003A42DE">
            <w:pPr>
              <w:pStyle w:val="TAH"/>
              <w:rPr>
                <w:rFonts w:cs="Arial"/>
              </w:rPr>
            </w:pPr>
          </w:p>
        </w:tc>
      </w:tr>
      <w:tr w:rsidR="0042025B" w:rsidRPr="00691C10" w14:paraId="767BD93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278CB27"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F1670C8" w14:textId="73398971" w:rsidR="0042025B" w:rsidRPr="00691C10" w:rsidRDefault="0042025B" w:rsidP="0042025B">
            <w:pPr>
              <w:pStyle w:val="TAC"/>
              <w:rPr>
                <w:rFonts w:cs="Arial"/>
                <w:lang w:val="sv-SE"/>
              </w:rPr>
            </w:pPr>
            <w:r w:rsidRPr="00691C10">
              <w:rPr>
                <w:rFonts w:cs="Arial"/>
              </w:rPr>
              <w:sym w:font="Symbol" w:char="F0B3"/>
            </w:r>
            <w:r w:rsidRPr="00691C10">
              <w:rPr>
                <w:rFonts w:cs="Arial"/>
              </w:rPr>
              <w:t xml:space="preserve"> </w:t>
            </w:r>
            <w:r>
              <w:rPr>
                <w:rFonts w:cs="Arial"/>
              </w:rPr>
              <w:t>-3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AF18BCA"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F8C83C7"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CA81009" w14:textId="77777777" w:rsidR="0042025B" w:rsidRPr="00691C10" w:rsidRDefault="0042025B" w:rsidP="0042025B">
            <w:pPr>
              <w:pStyle w:val="TAC"/>
              <w:rPr>
                <w:rFonts w:cs="Arial"/>
              </w:rPr>
            </w:pPr>
            <w:r>
              <w:rPr>
                <w:rFonts w:cs="Arial"/>
              </w:rPr>
              <w:t>1</w:t>
            </w:r>
          </w:p>
        </w:tc>
      </w:tr>
      <w:tr w:rsidR="0042025B" w:rsidRPr="00691C10" w14:paraId="0EE02AC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8494324"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DA1710D" w14:textId="0F4EF889" w:rsidR="0042025B" w:rsidRPr="00691C10" w:rsidRDefault="0042025B" w:rsidP="0042025B">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57AE9AC"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7633F54"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5815D2C" w14:textId="77777777" w:rsidR="0042025B" w:rsidRPr="00691C10" w:rsidRDefault="0042025B" w:rsidP="0042025B">
            <w:pPr>
              <w:pStyle w:val="TAC"/>
              <w:rPr>
                <w:rFonts w:cs="Arial"/>
              </w:rPr>
            </w:pPr>
            <w:r>
              <w:rPr>
                <w:rFonts w:cs="Arial"/>
              </w:rPr>
              <w:t>4</w:t>
            </w:r>
          </w:p>
        </w:tc>
      </w:tr>
      <w:tr w:rsidR="0042025B" w:rsidRPr="00691C10" w14:paraId="1FCD75B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8D65E0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2E0FEF0" w14:textId="41B27627" w:rsidR="0042025B" w:rsidRPr="00691C10" w:rsidRDefault="0042025B" w:rsidP="0042025B">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CA12E5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E7B30FE"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57137071" w14:textId="77777777" w:rsidR="0042025B" w:rsidRPr="00691C10" w:rsidRDefault="0042025B" w:rsidP="0042025B">
            <w:pPr>
              <w:pStyle w:val="TAC"/>
              <w:rPr>
                <w:rFonts w:cs="Arial"/>
              </w:rPr>
            </w:pPr>
            <w:r>
              <w:rPr>
                <w:rFonts w:cs="Arial"/>
              </w:rPr>
              <w:t>1</w:t>
            </w:r>
          </w:p>
        </w:tc>
      </w:tr>
      <w:tr w:rsidR="0042025B" w:rsidRPr="00691C10" w14:paraId="0629900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82AD9EF"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EF76C7C" w14:textId="15C2E272" w:rsidR="0042025B" w:rsidRPr="00691C10" w:rsidRDefault="0042025B" w:rsidP="0042025B">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5098F89"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AD46758"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618D5603" w14:textId="77777777" w:rsidR="0042025B" w:rsidRPr="00691C10" w:rsidRDefault="0042025B" w:rsidP="0042025B">
            <w:pPr>
              <w:pStyle w:val="TAC"/>
              <w:rPr>
                <w:rFonts w:cs="Arial"/>
              </w:rPr>
            </w:pPr>
            <w:r>
              <w:rPr>
                <w:rFonts w:cs="Arial"/>
              </w:rPr>
              <w:t>4</w:t>
            </w:r>
          </w:p>
        </w:tc>
      </w:tr>
      <w:tr w:rsidR="0042025B" w:rsidRPr="00691C10" w14:paraId="0DEEE3D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387155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04A784E" w14:textId="793CEC14" w:rsidR="0042025B" w:rsidRPr="00691C10"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3F63009"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69DB218"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2AC6210E" w14:textId="77777777" w:rsidR="0042025B" w:rsidRPr="00691C10" w:rsidRDefault="0042025B" w:rsidP="0042025B">
            <w:pPr>
              <w:pStyle w:val="TAC"/>
              <w:rPr>
                <w:rFonts w:cs="Arial"/>
              </w:rPr>
            </w:pPr>
            <w:r>
              <w:rPr>
                <w:rFonts w:cs="Arial"/>
              </w:rPr>
              <w:t>1</w:t>
            </w:r>
          </w:p>
        </w:tc>
      </w:tr>
      <w:tr w:rsidR="0042025B" w:rsidRPr="00691C10" w14:paraId="3373976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0A85D9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61B4E8E" w14:textId="0D754C61" w:rsidR="0042025B" w:rsidRPr="00691C10"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0A1A296"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3E717DB"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738AEB58" w14:textId="77777777" w:rsidR="0042025B" w:rsidRPr="00691C10" w:rsidRDefault="0042025B" w:rsidP="0042025B">
            <w:pPr>
              <w:pStyle w:val="TAC"/>
              <w:rPr>
                <w:rFonts w:cs="Arial"/>
              </w:rPr>
            </w:pPr>
            <w:r>
              <w:rPr>
                <w:rFonts w:cs="Arial"/>
              </w:rPr>
              <w:t>4</w:t>
            </w:r>
          </w:p>
        </w:tc>
      </w:tr>
      <w:tr w:rsidR="0042025B" w:rsidRPr="00691C10" w14:paraId="339C9771"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848E81"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C5BD244" w14:textId="5FFB35B1" w:rsidR="0042025B" w:rsidRPr="00691C10"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99E47A8"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82FC06A"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7AF567D0" w14:textId="77777777" w:rsidR="0042025B" w:rsidRPr="00691C10" w:rsidRDefault="0042025B" w:rsidP="0042025B">
            <w:pPr>
              <w:pStyle w:val="TAC"/>
              <w:rPr>
                <w:rFonts w:cs="Arial"/>
              </w:rPr>
            </w:pPr>
            <w:r>
              <w:rPr>
                <w:rFonts w:cs="Arial"/>
              </w:rPr>
              <w:t>1</w:t>
            </w:r>
          </w:p>
        </w:tc>
      </w:tr>
      <w:tr w:rsidR="0042025B" w:rsidRPr="00691C10" w14:paraId="482BC2C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6A8DB7"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7CB59C8" w14:textId="2E231212" w:rsidR="0042025B" w:rsidRPr="00691C10"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F401F41"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9FBD309" w14:textId="77777777" w:rsidR="0042025B" w:rsidRPr="00691C10"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6CDBD29D" w14:textId="77777777" w:rsidR="0042025B" w:rsidRPr="00691C10" w:rsidRDefault="0042025B" w:rsidP="0042025B">
            <w:pPr>
              <w:pStyle w:val="TAC"/>
              <w:rPr>
                <w:rFonts w:cs="Arial"/>
              </w:rPr>
            </w:pPr>
            <w:r>
              <w:rPr>
                <w:rFonts w:cs="Arial"/>
              </w:rPr>
              <w:t>4</w:t>
            </w:r>
          </w:p>
        </w:tc>
      </w:tr>
      <w:tr w:rsidR="0042025B" w:rsidRPr="00691C10" w14:paraId="68F4AF3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1DC1BF1"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428C99E" w14:textId="480393F0"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BCB5671"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2BFEEB0"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834B447" w14:textId="77777777" w:rsidR="0042025B" w:rsidRDefault="0042025B" w:rsidP="0042025B">
            <w:pPr>
              <w:pStyle w:val="TAC"/>
              <w:rPr>
                <w:rFonts w:cs="Arial"/>
              </w:rPr>
            </w:pPr>
            <w:r>
              <w:rPr>
                <w:rFonts w:cs="Arial"/>
              </w:rPr>
              <w:t>1</w:t>
            </w:r>
          </w:p>
        </w:tc>
      </w:tr>
      <w:tr w:rsidR="0042025B" w:rsidRPr="00691C10" w14:paraId="22AD891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F24C9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36FEEA8" w14:textId="18ABF91F"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8235B4E"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F7282A0"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709EBF3" w14:textId="77777777" w:rsidR="0042025B" w:rsidRDefault="0042025B" w:rsidP="0042025B">
            <w:pPr>
              <w:pStyle w:val="TAC"/>
              <w:rPr>
                <w:rFonts w:cs="Arial"/>
              </w:rPr>
            </w:pPr>
            <w:r>
              <w:rPr>
                <w:rFonts w:cs="Arial"/>
              </w:rPr>
              <w:t>4</w:t>
            </w:r>
          </w:p>
        </w:tc>
      </w:tr>
      <w:tr w:rsidR="0042025B" w:rsidRPr="00691C10" w14:paraId="7B5E80F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6721471"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1873D5F" w14:textId="1F56495D"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C4A24FB"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3795EE5"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23A2307" w14:textId="77777777" w:rsidR="0042025B" w:rsidRDefault="0042025B" w:rsidP="0042025B">
            <w:pPr>
              <w:pStyle w:val="TAC"/>
              <w:rPr>
                <w:rFonts w:cs="Arial"/>
              </w:rPr>
            </w:pPr>
            <w:r>
              <w:rPr>
                <w:rFonts w:cs="Arial"/>
              </w:rPr>
              <w:t>1</w:t>
            </w:r>
          </w:p>
        </w:tc>
      </w:tr>
      <w:tr w:rsidR="0042025B" w:rsidRPr="00691C10" w14:paraId="460EB3D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871B4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12EB456" w14:textId="2D7AC570"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7C9019D"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54FAA9F"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C514D49" w14:textId="77777777" w:rsidR="0042025B" w:rsidRDefault="0042025B" w:rsidP="0042025B">
            <w:pPr>
              <w:pStyle w:val="TAC"/>
              <w:rPr>
                <w:rFonts w:cs="Arial"/>
              </w:rPr>
            </w:pPr>
            <w:r>
              <w:rPr>
                <w:rFonts w:cs="Arial"/>
              </w:rPr>
              <w:t>4</w:t>
            </w:r>
          </w:p>
        </w:tc>
      </w:tr>
      <w:tr w:rsidR="0042025B" w:rsidRPr="00691C10" w14:paraId="4B037C4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166CDD"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05B3CBE" w14:textId="2A00EAAE"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736126C"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06DAB6D"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A56478C" w14:textId="77777777" w:rsidR="0042025B" w:rsidRDefault="0042025B" w:rsidP="0042025B">
            <w:pPr>
              <w:pStyle w:val="TAC"/>
              <w:rPr>
                <w:rFonts w:cs="Arial"/>
              </w:rPr>
            </w:pPr>
            <w:r>
              <w:rPr>
                <w:rFonts w:cs="Arial"/>
              </w:rPr>
              <w:t>1</w:t>
            </w:r>
          </w:p>
        </w:tc>
      </w:tr>
      <w:tr w:rsidR="0042025B" w:rsidRPr="00691C10" w14:paraId="239707A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C2C4DE"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E077122" w14:textId="7ACC8F0F" w:rsidR="0042025B" w:rsidRPr="00E93AB2" w:rsidRDefault="0042025B" w:rsidP="0042025B">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E8C0231"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C3CC74D" w14:textId="77777777" w:rsidR="0042025B" w:rsidRPr="00021772"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2B6A2F9" w14:textId="77777777" w:rsidR="0042025B" w:rsidRDefault="0042025B" w:rsidP="0042025B">
            <w:pPr>
              <w:pStyle w:val="TAC"/>
              <w:rPr>
                <w:rFonts w:cs="Arial"/>
              </w:rPr>
            </w:pPr>
            <w:r>
              <w:rPr>
                <w:rFonts w:cs="Arial"/>
              </w:rPr>
              <w:t>4</w:t>
            </w:r>
          </w:p>
        </w:tc>
      </w:tr>
      <w:tr w:rsidR="0042025B" w:rsidRPr="00691C10" w14:paraId="4DCA9B1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0E0375"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8A7A5A0" w14:textId="5230C822" w:rsidR="0042025B" w:rsidRPr="0003732C" w:rsidRDefault="0042025B" w:rsidP="0042025B">
            <w:pPr>
              <w:pStyle w:val="TAC"/>
              <w:rPr>
                <w:rFonts w:cs="Arial"/>
              </w:rPr>
            </w:pPr>
            <w:r w:rsidRPr="00691C10">
              <w:rPr>
                <w:rFonts w:cs="Arial"/>
              </w:rPr>
              <w:sym w:font="Symbol" w:char="F0B3"/>
            </w:r>
            <w:r>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289CA5C"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B250017"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58155F0" w14:textId="77777777" w:rsidR="0042025B" w:rsidRDefault="0042025B" w:rsidP="0042025B">
            <w:pPr>
              <w:pStyle w:val="TAC"/>
              <w:rPr>
                <w:rFonts w:cs="Arial"/>
              </w:rPr>
            </w:pPr>
            <w:r>
              <w:rPr>
                <w:rFonts w:cs="Arial"/>
              </w:rPr>
              <w:t>1</w:t>
            </w:r>
          </w:p>
        </w:tc>
      </w:tr>
      <w:tr w:rsidR="0042025B" w:rsidRPr="00691C10" w14:paraId="6B65BBD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ACEFC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577ECD4" w14:textId="603D672B"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4C54FC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091E85F"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688C5A01" w14:textId="77777777" w:rsidR="0042025B" w:rsidRDefault="0042025B" w:rsidP="0042025B">
            <w:pPr>
              <w:pStyle w:val="TAC"/>
              <w:rPr>
                <w:rFonts w:cs="Arial"/>
              </w:rPr>
            </w:pPr>
            <w:r>
              <w:rPr>
                <w:rFonts w:cs="Arial"/>
              </w:rPr>
              <w:t>4</w:t>
            </w:r>
          </w:p>
        </w:tc>
      </w:tr>
      <w:tr w:rsidR="0042025B" w:rsidRPr="00691C10" w14:paraId="5AA55A9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8E515E1"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78537AC" w14:textId="0D38B665"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CB5A0A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EE0A7A4"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B8C2647" w14:textId="77777777" w:rsidR="0042025B" w:rsidRDefault="0042025B" w:rsidP="0042025B">
            <w:pPr>
              <w:pStyle w:val="TAC"/>
              <w:rPr>
                <w:rFonts w:cs="Arial"/>
              </w:rPr>
            </w:pPr>
            <w:r>
              <w:rPr>
                <w:rFonts w:cs="Arial"/>
              </w:rPr>
              <w:t>1</w:t>
            </w:r>
          </w:p>
        </w:tc>
      </w:tr>
      <w:tr w:rsidR="0042025B" w:rsidRPr="00691C10" w14:paraId="5ECB29F5"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923DA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9544334" w14:textId="211DB8AE"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0A2EE51"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59D7DC1"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5EE3745" w14:textId="77777777" w:rsidR="0042025B" w:rsidRDefault="0042025B" w:rsidP="0042025B">
            <w:pPr>
              <w:pStyle w:val="TAC"/>
              <w:rPr>
                <w:rFonts w:cs="Arial"/>
              </w:rPr>
            </w:pPr>
            <w:r>
              <w:rPr>
                <w:rFonts w:cs="Arial"/>
              </w:rPr>
              <w:t>4</w:t>
            </w:r>
          </w:p>
        </w:tc>
      </w:tr>
      <w:tr w:rsidR="0042025B" w:rsidRPr="00691C10" w14:paraId="30C34DE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157851"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9B58CDF" w14:textId="77B0FF59"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4EA31DD"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7879F83"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8FF2F38" w14:textId="77777777" w:rsidR="0042025B" w:rsidRDefault="0042025B" w:rsidP="0042025B">
            <w:pPr>
              <w:pStyle w:val="TAC"/>
              <w:rPr>
                <w:rFonts w:cs="Arial"/>
              </w:rPr>
            </w:pPr>
            <w:r>
              <w:rPr>
                <w:rFonts w:cs="Arial"/>
              </w:rPr>
              <w:t>1</w:t>
            </w:r>
          </w:p>
        </w:tc>
      </w:tr>
      <w:tr w:rsidR="0042025B" w:rsidRPr="00691C10" w14:paraId="1AB8FEE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F8FCF7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B15CA96" w14:textId="45301D3E"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E09C098"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72E7AD6"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D2B21B6" w14:textId="77777777" w:rsidR="0042025B" w:rsidRDefault="0042025B" w:rsidP="0042025B">
            <w:pPr>
              <w:pStyle w:val="TAC"/>
              <w:rPr>
                <w:rFonts w:cs="Arial"/>
              </w:rPr>
            </w:pPr>
            <w:r>
              <w:rPr>
                <w:rFonts w:cs="Arial"/>
              </w:rPr>
              <w:t>4</w:t>
            </w:r>
          </w:p>
        </w:tc>
      </w:tr>
      <w:tr w:rsidR="0042025B" w:rsidRPr="00691C10" w14:paraId="2B35EE3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618088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30C4C15" w14:textId="34F5CE3F"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9CF931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B4A2AC1"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756E258" w14:textId="77777777" w:rsidR="0042025B" w:rsidRDefault="0042025B" w:rsidP="0042025B">
            <w:pPr>
              <w:pStyle w:val="TAC"/>
              <w:rPr>
                <w:rFonts w:cs="Arial"/>
              </w:rPr>
            </w:pPr>
            <w:r>
              <w:rPr>
                <w:rFonts w:cs="Arial"/>
              </w:rPr>
              <w:t>1</w:t>
            </w:r>
          </w:p>
        </w:tc>
      </w:tr>
      <w:tr w:rsidR="0042025B" w:rsidRPr="00691C10" w14:paraId="1B1452D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F014A57"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F8DBD93" w14:textId="7E025764"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BAEA5A9"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6164EEF"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50DF217B" w14:textId="77777777" w:rsidR="0042025B" w:rsidRDefault="0042025B" w:rsidP="0042025B">
            <w:pPr>
              <w:pStyle w:val="TAC"/>
              <w:rPr>
                <w:rFonts w:cs="Arial"/>
              </w:rPr>
            </w:pPr>
            <w:r>
              <w:rPr>
                <w:rFonts w:cs="Arial"/>
              </w:rPr>
              <w:t>4</w:t>
            </w:r>
          </w:p>
        </w:tc>
      </w:tr>
      <w:tr w:rsidR="0042025B" w:rsidRPr="00691C10" w14:paraId="47A29E0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5BBA054"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A02B1A0" w14:textId="2CEAC391"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4650B63"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3729AA7"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EA3A94B" w14:textId="77777777" w:rsidR="0042025B" w:rsidRDefault="0042025B" w:rsidP="0042025B">
            <w:pPr>
              <w:pStyle w:val="TAC"/>
              <w:rPr>
                <w:rFonts w:cs="Arial"/>
              </w:rPr>
            </w:pPr>
            <w:r>
              <w:rPr>
                <w:rFonts w:cs="Arial"/>
              </w:rPr>
              <w:t>1</w:t>
            </w:r>
          </w:p>
        </w:tc>
      </w:tr>
      <w:tr w:rsidR="0042025B" w:rsidRPr="00691C10" w14:paraId="7AA90C5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4954F14"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F07989E" w14:textId="2C629395"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176C3E2"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44590D0"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BD161FE" w14:textId="77777777" w:rsidR="0042025B" w:rsidRDefault="0042025B" w:rsidP="0042025B">
            <w:pPr>
              <w:pStyle w:val="TAC"/>
              <w:rPr>
                <w:rFonts w:cs="Arial"/>
              </w:rPr>
            </w:pPr>
            <w:r>
              <w:rPr>
                <w:rFonts w:cs="Arial"/>
              </w:rPr>
              <w:t>4</w:t>
            </w:r>
          </w:p>
        </w:tc>
      </w:tr>
      <w:tr w:rsidR="0042025B" w:rsidRPr="00691C10" w14:paraId="66E14A4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4C236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DF600C0" w14:textId="7B6BAD15"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187AEA6"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D43FB89"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4157975" w14:textId="77777777" w:rsidR="0042025B" w:rsidRDefault="0042025B" w:rsidP="0042025B">
            <w:pPr>
              <w:pStyle w:val="TAC"/>
              <w:rPr>
                <w:rFonts w:cs="Arial"/>
              </w:rPr>
            </w:pPr>
            <w:r>
              <w:rPr>
                <w:rFonts w:cs="Arial"/>
              </w:rPr>
              <w:t>1</w:t>
            </w:r>
          </w:p>
        </w:tc>
      </w:tr>
      <w:tr w:rsidR="0042025B" w:rsidRPr="00691C10" w14:paraId="2AB5C52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BEC7324"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90A1FFD" w14:textId="4F199FB5"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47A2D1D"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E218336"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6B361A6" w14:textId="77777777" w:rsidR="0042025B" w:rsidRDefault="0042025B" w:rsidP="0042025B">
            <w:pPr>
              <w:pStyle w:val="TAC"/>
              <w:rPr>
                <w:rFonts w:cs="Arial"/>
              </w:rPr>
            </w:pPr>
            <w:r>
              <w:rPr>
                <w:rFonts w:cs="Arial"/>
              </w:rPr>
              <w:t>4</w:t>
            </w:r>
          </w:p>
        </w:tc>
      </w:tr>
      <w:tr w:rsidR="0042025B" w:rsidRPr="00691C10" w14:paraId="67010C2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A59CE6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24F04DB" w14:textId="10BAC6E4"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C7A001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F61D3C9"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706B2AA" w14:textId="77777777" w:rsidR="0042025B" w:rsidRDefault="0042025B" w:rsidP="0042025B">
            <w:pPr>
              <w:pStyle w:val="TAC"/>
              <w:rPr>
                <w:rFonts w:cs="Arial"/>
              </w:rPr>
            </w:pPr>
            <w:r>
              <w:rPr>
                <w:rFonts w:cs="Arial"/>
              </w:rPr>
              <w:t>1</w:t>
            </w:r>
          </w:p>
        </w:tc>
      </w:tr>
      <w:tr w:rsidR="0042025B" w:rsidRPr="00691C10" w14:paraId="7B2EBA2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E3B4F2B"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458DDCB" w14:textId="3148599D"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0417EED"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BAF1D31" w14:textId="77777777" w:rsidR="0042025B" w:rsidRDefault="0042025B" w:rsidP="0042025B">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7FFCB81" w14:textId="77777777" w:rsidR="0042025B" w:rsidRDefault="0042025B" w:rsidP="0042025B">
            <w:pPr>
              <w:pStyle w:val="TAC"/>
              <w:rPr>
                <w:rFonts w:cs="Arial"/>
              </w:rPr>
            </w:pPr>
            <w:r>
              <w:rPr>
                <w:rFonts w:cs="Arial"/>
              </w:rPr>
              <w:t>4</w:t>
            </w:r>
          </w:p>
        </w:tc>
      </w:tr>
      <w:tr w:rsidR="0042025B" w:rsidRPr="00691C10" w14:paraId="088BC34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A83D0A"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33A7E94" w14:textId="5C56D004" w:rsidR="0042025B" w:rsidRPr="0003732C" w:rsidRDefault="0042025B" w:rsidP="0042025B">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616B45A"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011D091" w14:textId="77777777" w:rsidR="0042025B" w:rsidRDefault="0042025B" w:rsidP="0042025B">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67B056C" w14:textId="77777777" w:rsidR="0042025B" w:rsidRDefault="0042025B" w:rsidP="0042025B">
            <w:pPr>
              <w:pStyle w:val="TAC"/>
              <w:rPr>
                <w:rFonts w:cs="Arial"/>
              </w:rPr>
            </w:pPr>
            <w:r>
              <w:rPr>
                <w:rFonts w:cs="Arial"/>
              </w:rPr>
              <w:t>1</w:t>
            </w:r>
          </w:p>
        </w:tc>
      </w:tr>
    </w:tbl>
    <w:p w14:paraId="74D003E3" w14:textId="77777777" w:rsidR="00EF3238" w:rsidRPr="00691C10" w:rsidRDefault="00EF3238" w:rsidP="00EF3238"/>
    <w:p w14:paraId="6B320E07" w14:textId="52516970" w:rsidR="00EF3238" w:rsidRPr="00691C10" w:rsidRDefault="00EF3238" w:rsidP="00EF3238">
      <w:pPr>
        <w:pStyle w:val="TH"/>
      </w:pPr>
      <w:r w:rsidRPr="00691C10">
        <w:t xml:space="preserve">Table 2: </w:t>
      </w:r>
      <w:r w:rsidR="0042025B">
        <w:t>PRS-RSRP</w:t>
      </w:r>
      <w:r w:rsidR="0042025B" w:rsidRPr="00691C10">
        <w:t xml:space="preserve"> </w:t>
      </w:r>
      <w:r w:rsidRPr="00691C10">
        <w:t>measurement accuracy</w:t>
      </w:r>
      <w:r>
        <w:t xml:space="preserve"> in FR2</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EF3238" w:rsidRPr="00691C10" w14:paraId="59BC284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10D21DC" w14:textId="77777777" w:rsidR="00EF3238" w:rsidRPr="00691C10" w:rsidRDefault="00EF3238"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2FD8C3BF" w14:textId="77777777" w:rsidR="00EF3238" w:rsidRPr="00691C10" w:rsidRDefault="00EF3238" w:rsidP="003A42DE">
            <w:pPr>
              <w:pStyle w:val="TAH"/>
              <w:rPr>
                <w:rFonts w:cs="Arial"/>
              </w:rPr>
            </w:pPr>
            <w:r w:rsidRPr="00691C10">
              <w:rPr>
                <w:rFonts w:cs="Arial"/>
                <w:lang w:val="sv-SE"/>
              </w:rPr>
              <w:t>PRS Ês/Iot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9DA5386" w14:textId="77777777" w:rsidR="00EF3238" w:rsidRPr="00691C10" w:rsidRDefault="00EF3238" w:rsidP="003A42DE">
            <w:pPr>
              <w:pStyle w:val="TAH"/>
              <w:rPr>
                <w:rFonts w:cs="Arial"/>
              </w:rPr>
            </w:pPr>
            <w:r w:rsidRPr="00691C10">
              <w:rPr>
                <w:rFonts w:cs="Arial" w:hint="eastAsia"/>
              </w:rPr>
              <w:t>Minimum</w:t>
            </w:r>
            <w:r w:rsidRPr="00691C10">
              <w:rPr>
                <w:rFonts w:cs="Arial"/>
                <w:lang w:eastAsia="zh-CN"/>
              </w:rPr>
              <w:t xml:space="preserve"> PRS</w:t>
            </w:r>
          </w:p>
          <w:p w14:paraId="37C30D0D" w14:textId="77777777" w:rsidR="00EF3238" w:rsidRPr="00691C10" w:rsidRDefault="00EF3238"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50D88F9A" w14:textId="77777777" w:rsidR="00EF3238" w:rsidRPr="00691C10" w:rsidRDefault="00EF3238"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1F09E5A8" w14:textId="77777777" w:rsidR="00EF3238" w:rsidRPr="00691C10" w:rsidRDefault="00EF3238" w:rsidP="003A42DE">
            <w:pPr>
              <w:pStyle w:val="TAH"/>
              <w:rPr>
                <w:rFonts w:cs="Arial"/>
              </w:rPr>
            </w:pPr>
            <w:r>
              <w:rPr>
                <w:rFonts w:cs="Arial"/>
              </w:rPr>
              <w:t>Total number of repetitions of PRS resource</w:t>
            </w:r>
          </w:p>
        </w:tc>
      </w:tr>
      <w:tr w:rsidR="00EF3238" w:rsidRPr="00691C10" w14:paraId="169B6CC5"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625296" w14:textId="0528706B" w:rsidR="00EF3238" w:rsidRPr="00691C10" w:rsidRDefault="0042025B" w:rsidP="003A42DE">
            <w:pPr>
              <w:pStyle w:val="TAH"/>
              <w:rPr>
                <w:rFonts w:cs="Arial"/>
              </w:rPr>
            </w:pPr>
            <w:r w:rsidRPr="00691C10">
              <w:rPr>
                <w:rFonts w:cs="Arial"/>
              </w:rPr>
              <w:t>dB</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10704B5" w14:textId="77777777" w:rsidR="00EF3238" w:rsidRPr="00691C10" w:rsidRDefault="00EF3238"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54C60C7" w14:textId="77777777" w:rsidR="00EF3238" w:rsidRPr="00691C10" w:rsidRDefault="00EF3238"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0E29A802" w14:textId="77777777" w:rsidR="00EF3238" w:rsidRPr="00691C10" w:rsidRDefault="00EF3238"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6F1F15FD" w14:textId="77777777" w:rsidR="00EF3238" w:rsidRPr="00691C10" w:rsidRDefault="00EF3238" w:rsidP="003A42DE">
            <w:pPr>
              <w:pStyle w:val="TAH"/>
              <w:rPr>
                <w:rFonts w:cs="Arial"/>
              </w:rPr>
            </w:pPr>
          </w:p>
        </w:tc>
      </w:tr>
      <w:tr w:rsidR="0042025B" w:rsidRPr="00691C10" w14:paraId="7D14B555"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3A87DBB"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1EC69AA" w14:textId="2BCFF890" w:rsidR="0042025B" w:rsidRPr="00691C10" w:rsidRDefault="0042025B" w:rsidP="0042025B">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59E8CD3"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E8D7456"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3B4E07B" w14:textId="77777777" w:rsidR="0042025B" w:rsidRPr="00691C10" w:rsidRDefault="0042025B" w:rsidP="0042025B">
            <w:pPr>
              <w:pStyle w:val="TAC"/>
              <w:rPr>
                <w:rFonts w:cs="Arial"/>
              </w:rPr>
            </w:pPr>
            <w:r>
              <w:rPr>
                <w:rFonts w:cs="Arial"/>
              </w:rPr>
              <w:t>1</w:t>
            </w:r>
          </w:p>
        </w:tc>
      </w:tr>
      <w:tr w:rsidR="0042025B" w:rsidRPr="00691C10" w14:paraId="4FAC14E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7D7864"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E804734" w14:textId="0BD73182" w:rsidR="0042025B" w:rsidRPr="00691C10" w:rsidRDefault="0042025B" w:rsidP="0042025B">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A387C8B"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40EB47D"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32F1100" w14:textId="77777777" w:rsidR="0042025B" w:rsidRPr="00691C10" w:rsidRDefault="0042025B" w:rsidP="0042025B">
            <w:pPr>
              <w:pStyle w:val="TAC"/>
              <w:rPr>
                <w:rFonts w:cs="Arial"/>
              </w:rPr>
            </w:pPr>
            <w:r>
              <w:rPr>
                <w:rFonts w:cs="Arial"/>
              </w:rPr>
              <w:t>4</w:t>
            </w:r>
          </w:p>
        </w:tc>
      </w:tr>
      <w:tr w:rsidR="0042025B" w:rsidRPr="00691C10" w14:paraId="7E21602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AB9F7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E116A21" w14:textId="7539AC4B" w:rsidR="0042025B" w:rsidRPr="00691C10" w:rsidRDefault="0042025B" w:rsidP="0042025B">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D213BEB"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F048E99"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CDF5088" w14:textId="77777777" w:rsidR="0042025B" w:rsidRPr="00691C10" w:rsidRDefault="0042025B" w:rsidP="0042025B">
            <w:pPr>
              <w:pStyle w:val="TAC"/>
              <w:rPr>
                <w:rFonts w:cs="Arial"/>
              </w:rPr>
            </w:pPr>
            <w:r>
              <w:rPr>
                <w:rFonts w:cs="Arial"/>
              </w:rPr>
              <w:t>1</w:t>
            </w:r>
          </w:p>
        </w:tc>
      </w:tr>
      <w:tr w:rsidR="0042025B" w:rsidRPr="00691C10" w14:paraId="0257BB0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1727D7A"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0448BEA" w14:textId="7F049986" w:rsidR="0042025B" w:rsidRPr="00691C10" w:rsidRDefault="0042025B" w:rsidP="0042025B">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0B83445"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5BA37FA"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4022BD1" w14:textId="77777777" w:rsidR="0042025B" w:rsidRPr="00691C10" w:rsidRDefault="0042025B" w:rsidP="0042025B">
            <w:pPr>
              <w:pStyle w:val="TAC"/>
              <w:rPr>
                <w:rFonts w:cs="Arial"/>
              </w:rPr>
            </w:pPr>
            <w:r>
              <w:rPr>
                <w:rFonts w:cs="Arial"/>
              </w:rPr>
              <w:t>4</w:t>
            </w:r>
          </w:p>
        </w:tc>
      </w:tr>
      <w:tr w:rsidR="0042025B" w:rsidRPr="00691C10" w14:paraId="4077A33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AAEEE0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3EE97BB" w14:textId="234C50FD" w:rsidR="0042025B" w:rsidRPr="00691C10" w:rsidRDefault="0042025B" w:rsidP="0042025B">
            <w:pPr>
              <w:pStyle w:val="TAC"/>
              <w:rPr>
                <w:rFonts w:cs="Arial"/>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33F9DDA"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A978186"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150B689" w14:textId="77777777" w:rsidR="0042025B" w:rsidRPr="00691C10" w:rsidRDefault="0042025B" w:rsidP="0042025B">
            <w:pPr>
              <w:pStyle w:val="TAC"/>
              <w:rPr>
                <w:rFonts w:cs="Arial"/>
              </w:rPr>
            </w:pPr>
            <w:r>
              <w:rPr>
                <w:rFonts w:cs="Arial"/>
              </w:rPr>
              <w:t>1</w:t>
            </w:r>
          </w:p>
        </w:tc>
      </w:tr>
      <w:tr w:rsidR="0042025B" w:rsidRPr="00691C10" w14:paraId="1B864DA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8BCB810"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AEE242B" w14:textId="4198D4AB" w:rsidR="0042025B" w:rsidRPr="00691C10" w:rsidRDefault="0042025B" w:rsidP="0042025B">
            <w:pPr>
              <w:pStyle w:val="TAC"/>
              <w:rPr>
                <w:rFonts w:cs="Arial"/>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CEE3DBD"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AC37DBD" w14:textId="77777777" w:rsidR="0042025B" w:rsidRPr="00691C10"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8BB7BBA" w14:textId="77777777" w:rsidR="0042025B" w:rsidRPr="00691C10" w:rsidRDefault="0042025B" w:rsidP="0042025B">
            <w:pPr>
              <w:pStyle w:val="TAC"/>
              <w:rPr>
                <w:rFonts w:cs="Arial"/>
              </w:rPr>
            </w:pPr>
            <w:r>
              <w:rPr>
                <w:rFonts w:cs="Arial"/>
              </w:rPr>
              <w:t>4</w:t>
            </w:r>
          </w:p>
        </w:tc>
      </w:tr>
      <w:tr w:rsidR="0042025B" w:rsidRPr="00691C10" w14:paraId="5765935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5E23FD"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8976159" w14:textId="2C907B7A"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27E7543"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86574B1"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73A6C9D" w14:textId="77777777" w:rsidR="0042025B" w:rsidRDefault="0042025B" w:rsidP="0042025B">
            <w:pPr>
              <w:pStyle w:val="TAC"/>
              <w:rPr>
                <w:rFonts w:cs="Arial"/>
              </w:rPr>
            </w:pPr>
            <w:r>
              <w:rPr>
                <w:rFonts w:cs="Arial"/>
              </w:rPr>
              <w:t>1</w:t>
            </w:r>
          </w:p>
        </w:tc>
      </w:tr>
      <w:tr w:rsidR="0042025B" w:rsidRPr="00691C10" w14:paraId="3BE2A6E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ED2FF7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F9F90A3" w14:textId="7E5B09D8"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77C8260"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EA26974"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7B4530B" w14:textId="77777777" w:rsidR="0042025B" w:rsidRDefault="0042025B" w:rsidP="0042025B">
            <w:pPr>
              <w:pStyle w:val="TAC"/>
              <w:rPr>
                <w:rFonts w:cs="Arial"/>
              </w:rPr>
            </w:pPr>
            <w:r>
              <w:rPr>
                <w:rFonts w:cs="Arial"/>
              </w:rPr>
              <w:t>4</w:t>
            </w:r>
          </w:p>
        </w:tc>
      </w:tr>
      <w:tr w:rsidR="0042025B" w:rsidRPr="00691C10" w14:paraId="44DB3C9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2A114A"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5E5F2CA" w14:textId="57789D75"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19FFDFC"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1DF803F"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647A03E" w14:textId="77777777" w:rsidR="0042025B" w:rsidRDefault="0042025B" w:rsidP="0042025B">
            <w:pPr>
              <w:pStyle w:val="TAC"/>
              <w:rPr>
                <w:rFonts w:cs="Arial"/>
              </w:rPr>
            </w:pPr>
            <w:r>
              <w:rPr>
                <w:rFonts w:cs="Arial"/>
              </w:rPr>
              <w:t>1</w:t>
            </w:r>
          </w:p>
        </w:tc>
      </w:tr>
      <w:tr w:rsidR="0042025B" w:rsidRPr="00691C10" w14:paraId="2CAB354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9AF82E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D3DDE44" w14:textId="5437C18C"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984A45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0A10B3F"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D395CD5" w14:textId="77777777" w:rsidR="0042025B" w:rsidRDefault="0042025B" w:rsidP="0042025B">
            <w:pPr>
              <w:pStyle w:val="TAC"/>
              <w:rPr>
                <w:rFonts w:cs="Arial"/>
              </w:rPr>
            </w:pPr>
            <w:r>
              <w:rPr>
                <w:rFonts w:cs="Arial"/>
              </w:rPr>
              <w:t>4</w:t>
            </w:r>
          </w:p>
        </w:tc>
      </w:tr>
      <w:tr w:rsidR="0042025B" w:rsidRPr="00691C10" w14:paraId="4900DF0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F273C08"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F36DFF0" w14:textId="42AEE2E6"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739DCA4"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1D27357"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19FC2CB" w14:textId="77777777" w:rsidR="0042025B" w:rsidRDefault="0042025B" w:rsidP="0042025B">
            <w:pPr>
              <w:pStyle w:val="TAC"/>
              <w:rPr>
                <w:rFonts w:cs="Arial"/>
              </w:rPr>
            </w:pPr>
            <w:r>
              <w:rPr>
                <w:rFonts w:cs="Arial"/>
              </w:rPr>
              <w:t>1</w:t>
            </w:r>
          </w:p>
        </w:tc>
      </w:tr>
      <w:tr w:rsidR="0042025B" w:rsidRPr="00691C10" w14:paraId="6788DEC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179F8D9" w14:textId="77777777" w:rsidR="0042025B" w:rsidRPr="00691C10" w:rsidRDefault="0042025B" w:rsidP="0042025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F4C71B9" w14:textId="19140100" w:rsidR="0042025B" w:rsidRPr="0003732C" w:rsidRDefault="0042025B" w:rsidP="0042025B">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2B3BEB1" w14:textId="77777777" w:rsidR="0042025B" w:rsidRPr="00691C10" w:rsidRDefault="0042025B" w:rsidP="0042025B">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4A76923" w14:textId="77777777" w:rsidR="0042025B" w:rsidRDefault="0042025B" w:rsidP="0042025B">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5793F94" w14:textId="77777777" w:rsidR="0042025B" w:rsidRDefault="0042025B" w:rsidP="0042025B">
            <w:pPr>
              <w:pStyle w:val="TAC"/>
              <w:rPr>
                <w:rFonts w:cs="Arial"/>
              </w:rPr>
            </w:pPr>
            <w:r>
              <w:rPr>
                <w:rFonts w:cs="Arial"/>
              </w:rPr>
              <w:t>4</w:t>
            </w:r>
          </w:p>
        </w:tc>
      </w:tr>
    </w:tbl>
    <w:p w14:paraId="08D6E26B" w14:textId="77777777" w:rsidR="00EF3238" w:rsidRPr="00691C10" w:rsidRDefault="00EF3238" w:rsidP="00EF3238"/>
    <w:p w14:paraId="03F46843" w14:textId="77777777" w:rsidR="00EF3238" w:rsidRDefault="00EF3238" w:rsidP="00365CE1">
      <w:pPr>
        <w:spacing w:before="240" w:after="0"/>
        <w:jc w:val="both"/>
        <w:rPr>
          <w:sz w:val="22"/>
          <w:szCs w:val="22"/>
          <w:lang w:val="en-US" w:eastAsia="zh-CN"/>
        </w:rPr>
      </w:pPr>
    </w:p>
    <w:p w14:paraId="771BE9BB" w14:textId="3E7FC642" w:rsidR="00EF3238" w:rsidRDefault="0042025B" w:rsidP="00365CE1">
      <w:pPr>
        <w:spacing w:before="240" w:after="0"/>
        <w:jc w:val="both"/>
        <w:rPr>
          <w:sz w:val="22"/>
          <w:szCs w:val="22"/>
          <w:lang w:val="en-US" w:eastAsia="zh-CN"/>
        </w:rPr>
      </w:pPr>
      <w:r>
        <w:rPr>
          <w:sz w:val="22"/>
          <w:szCs w:val="22"/>
          <w:lang w:val="en-US" w:eastAsia="zh-CN"/>
        </w:rPr>
        <w:lastRenderedPageBreak/>
        <w:t>In addition, the parameters in Table 1 and Table 2 can be further simplified or categorized based on collection of simulation results from companies. Some parameter combinations would have similar accuracy requirement which can be grouped together.</w:t>
      </w:r>
    </w:p>
    <w:p w14:paraId="19B5B10E" w14:textId="66B9D2EF" w:rsidR="0042025B" w:rsidRPr="00AA29D8" w:rsidRDefault="0042025B" w:rsidP="0042025B">
      <w:pPr>
        <w:spacing w:before="240" w:after="0"/>
        <w:jc w:val="both"/>
        <w:rPr>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rPr>
        <w:t>Parameters in Table 1 and Table 2 can be further simplified or grouped based on agreements on accuracy.</w:t>
      </w:r>
    </w:p>
    <w:p w14:paraId="08398870" w14:textId="77777777" w:rsidR="00365CE1" w:rsidRPr="006219B8" w:rsidRDefault="00365CE1" w:rsidP="00AE65CF">
      <w:pPr>
        <w:spacing w:before="240" w:after="0"/>
        <w:jc w:val="both"/>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0A1AAA3D"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3" w:name="_Hlk23953093"/>
    </w:p>
    <w:p w14:paraId="42036235" w14:textId="77777777" w:rsidR="001817CB" w:rsidRPr="00D23A1B" w:rsidRDefault="001817CB" w:rsidP="001817CB">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RAN4 defines one set of requirements for RSTD measurement accuracy by taking into account calibration of timing between antenna panel and baseband.</w:t>
      </w:r>
    </w:p>
    <w:p w14:paraId="1DA13B48" w14:textId="77777777" w:rsidR="0042025B" w:rsidRPr="00D23A1B" w:rsidRDefault="0042025B" w:rsidP="0042025B">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RF margin as in option 1 is used to define PRS-RSRP absolute and relative accuracy requirements.</w:t>
      </w:r>
    </w:p>
    <w:p w14:paraId="33F1018D" w14:textId="77777777" w:rsidR="0042025B" w:rsidRPr="00691C10" w:rsidRDefault="0042025B" w:rsidP="0042025B">
      <w:pPr>
        <w:pStyle w:val="TH"/>
      </w:pPr>
      <w:r w:rsidRPr="00691C10">
        <w:t xml:space="preserve">Table 1: </w:t>
      </w:r>
      <w:r>
        <w:t>PRS-RSRP</w:t>
      </w:r>
      <w:r w:rsidRPr="00691C10">
        <w:t xml:space="preserve"> measurement accuracy</w:t>
      </w:r>
      <w:r>
        <w:t xml:space="preserve"> in FR1</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42025B" w:rsidRPr="00691C10" w14:paraId="4F9163B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63E206" w14:textId="77777777" w:rsidR="0042025B" w:rsidRPr="00691C10" w:rsidRDefault="0042025B"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CE2CDF5" w14:textId="77777777" w:rsidR="0042025B" w:rsidRPr="00691C10" w:rsidRDefault="0042025B" w:rsidP="003A42DE">
            <w:pPr>
              <w:pStyle w:val="TAH"/>
              <w:rPr>
                <w:rFonts w:cs="Arial"/>
              </w:rPr>
            </w:pPr>
            <w:r w:rsidRPr="00691C10">
              <w:rPr>
                <w:rFonts w:cs="Arial"/>
                <w:lang w:val="sv-SE"/>
              </w:rPr>
              <w:t>PRS Ês/Iot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403F84F" w14:textId="77777777" w:rsidR="0042025B" w:rsidRPr="00691C10" w:rsidRDefault="0042025B" w:rsidP="003A42DE">
            <w:pPr>
              <w:pStyle w:val="TAH"/>
              <w:rPr>
                <w:rFonts w:cs="Arial"/>
              </w:rPr>
            </w:pPr>
            <w:r w:rsidRPr="00691C10">
              <w:rPr>
                <w:rFonts w:cs="Arial" w:hint="eastAsia"/>
              </w:rPr>
              <w:t>Minimum</w:t>
            </w:r>
            <w:r w:rsidRPr="00691C10">
              <w:rPr>
                <w:rFonts w:cs="Arial"/>
                <w:lang w:eastAsia="zh-CN"/>
              </w:rPr>
              <w:t xml:space="preserve"> PRS</w:t>
            </w:r>
          </w:p>
          <w:p w14:paraId="5759D367" w14:textId="77777777" w:rsidR="0042025B" w:rsidRPr="00691C10" w:rsidRDefault="0042025B"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2C0FF50E" w14:textId="77777777" w:rsidR="0042025B" w:rsidRPr="00691C10" w:rsidRDefault="0042025B"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7B38DD5E" w14:textId="77777777" w:rsidR="0042025B" w:rsidRPr="00691C10" w:rsidRDefault="0042025B" w:rsidP="003A42DE">
            <w:pPr>
              <w:pStyle w:val="TAH"/>
              <w:rPr>
                <w:rFonts w:cs="Arial"/>
              </w:rPr>
            </w:pPr>
            <w:r>
              <w:rPr>
                <w:rFonts w:cs="Arial"/>
              </w:rPr>
              <w:t>Total number of repetitions of PRS resource</w:t>
            </w:r>
          </w:p>
        </w:tc>
      </w:tr>
      <w:tr w:rsidR="0042025B" w:rsidRPr="00691C10" w14:paraId="7B6003A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AA89F2" w14:textId="761FBC6C" w:rsidR="0042025B" w:rsidRPr="00691C10" w:rsidRDefault="0042025B" w:rsidP="003A42DE">
            <w:pPr>
              <w:pStyle w:val="TAH"/>
              <w:rPr>
                <w:rFonts w:cs="Arial"/>
              </w:rPr>
            </w:pPr>
            <w:r w:rsidRPr="00691C10">
              <w:rPr>
                <w:rFonts w:cs="Arial"/>
              </w:rPr>
              <w:t>dB</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47ABA12" w14:textId="77777777" w:rsidR="0042025B" w:rsidRPr="00691C10" w:rsidRDefault="0042025B"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340FE02" w14:textId="77777777" w:rsidR="0042025B" w:rsidRPr="00691C10" w:rsidRDefault="0042025B"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1F5D78C8" w14:textId="77777777" w:rsidR="0042025B" w:rsidRPr="00691C10" w:rsidRDefault="0042025B"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5FEF536A" w14:textId="77777777" w:rsidR="0042025B" w:rsidRPr="00691C10" w:rsidRDefault="0042025B" w:rsidP="003A42DE">
            <w:pPr>
              <w:pStyle w:val="TAH"/>
              <w:rPr>
                <w:rFonts w:cs="Arial"/>
              </w:rPr>
            </w:pPr>
          </w:p>
        </w:tc>
      </w:tr>
      <w:tr w:rsidR="0042025B" w:rsidRPr="00691C10" w14:paraId="68B5E60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D788744"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3EA09B5" w14:textId="77777777" w:rsidR="0042025B" w:rsidRPr="00691C10" w:rsidRDefault="0042025B" w:rsidP="003A42DE">
            <w:pPr>
              <w:pStyle w:val="TAC"/>
              <w:rPr>
                <w:rFonts w:cs="Arial"/>
                <w:lang w:val="sv-SE"/>
              </w:rPr>
            </w:pPr>
            <w:r w:rsidRPr="00691C10">
              <w:rPr>
                <w:rFonts w:cs="Arial"/>
              </w:rPr>
              <w:sym w:font="Symbol" w:char="F0B3"/>
            </w:r>
            <w:r w:rsidRPr="00691C10">
              <w:rPr>
                <w:rFonts w:cs="Arial"/>
              </w:rPr>
              <w:t xml:space="preserve"> </w:t>
            </w:r>
            <w:r>
              <w:rPr>
                <w:rFonts w:cs="Arial"/>
              </w:rPr>
              <w:t>-3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4831B9A"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4C6BB48"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70BBF48" w14:textId="77777777" w:rsidR="0042025B" w:rsidRPr="00691C10" w:rsidRDefault="0042025B" w:rsidP="003A42DE">
            <w:pPr>
              <w:pStyle w:val="TAC"/>
              <w:rPr>
                <w:rFonts w:cs="Arial"/>
              </w:rPr>
            </w:pPr>
            <w:r>
              <w:rPr>
                <w:rFonts w:cs="Arial"/>
              </w:rPr>
              <w:t>1</w:t>
            </w:r>
          </w:p>
        </w:tc>
      </w:tr>
      <w:tr w:rsidR="0042025B" w:rsidRPr="00691C10" w14:paraId="1619A331"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466F37"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A254E33" w14:textId="77777777" w:rsidR="0042025B" w:rsidRPr="00691C10" w:rsidRDefault="0042025B" w:rsidP="003A42DE">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435BD5E"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CAE7386"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B92B440" w14:textId="77777777" w:rsidR="0042025B" w:rsidRPr="00691C10" w:rsidRDefault="0042025B" w:rsidP="003A42DE">
            <w:pPr>
              <w:pStyle w:val="TAC"/>
              <w:rPr>
                <w:rFonts w:cs="Arial"/>
              </w:rPr>
            </w:pPr>
            <w:r>
              <w:rPr>
                <w:rFonts w:cs="Arial"/>
              </w:rPr>
              <w:t>4</w:t>
            </w:r>
          </w:p>
        </w:tc>
      </w:tr>
      <w:tr w:rsidR="0042025B" w:rsidRPr="00691C10" w14:paraId="29BEF0D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963B28"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E685BC0" w14:textId="77777777" w:rsidR="0042025B" w:rsidRPr="00691C10" w:rsidRDefault="0042025B" w:rsidP="003A42DE">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494B616"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81A1B99"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CA17981" w14:textId="77777777" w:rsidR="0042025B" w:rsidRPr="00691C10" w:rsidRDefault="0042025B" w:rsidP="003A42DE">
            <w:pPr>
              <w:pStyle w:val="TAC"/>
              <w:rPr>
                <w:rFonts w:cs="Arial"/>
              </w:rPr>
            </w:pPr>
            <w:r>
              <w:rPr>
                <w:rFonts w:cs="Arial"/>
              </w:rPr>
              <w:t>1</w:t>
            </w:r>
          </w:p>
        </w:tc>
      </w:tr>
      <w:tr w:rsidR="0042025B" w:rsidRPr="00691C10" w14:paraId="14FA1BF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29B9E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4CC9D71" w14:textId="77777777" w:rsidR="0042025B" w:rsidRPr="00691C10" w:rsidRDefault="0042025B" w:rsidP="003A42DE">
            <w:pPr>
              <w:pStyle w:val="TAC"/>
              <w:rPr>
                <w:rFonts w:cs="Arial"/>
                <w:lang w:val="sv-SE"/>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8C0D471"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8A2A51B"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52A4BD2C" w14:textId="77777777" w:rsidR="0042025B" w:rsidRPr="00691C10" w:rsidRDefault="0042025B" w:rsidP="003A42DE">
            <w:pPr>
              <w:pStyle w:val="TAC"/>
              <w:rPr>
                <w:rFonts w:cs="Arial"/>
              </w:rPr>
            </w:pPr>
            <w:r>
              <w:rPr>
                <w:rFonts w:cs="Arial"/>
              </w:rPr>
              <w:t>4</w:t>
            </w:r>
          </w:p>
        </w:tc>
      </w:tr>
      <w:tr w:rsidR="0042025B" w:rsidRPr="00691C10" w14:paraId="37E1592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A0F0062"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C8E97E8" w14:textId="77777777" w:rsidR="0042025B" w:rsidRPr="00691C10"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5664CC3"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09BB87E"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101A9F2" w14:textId="77777777" w:rsidR="0042025B" w:rsidRPr="00691C10" w:rsidRDefault="0042025B" w:rsidP="003A42DE">
            <w:pPr>
              <w:pStyle w:val="TAC"/>
              <w:rPr>
                <w:rFonts w:cs="Arial"/>
              </w:rPr>
            </w:pPr>
            <w:r>
              <w:rPr>
                <w:rFonts w:cs="Arial"/>
              </w:rPr>
              <w:t>1</w:t>
            </w:r>
          </w:p>
        </w:tc>
      </w:tr>
      <w:tr w:rsidR="0042025B" w:rsidRPr="00691C10" w14:paraId="120B929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B269F90"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3C42D8D" w14:textId="77777777" w:rsidR="0042025B" w:rsidRPr="00691C10"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8147D0C"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50E14E4"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8445F60" w14:textId="77777777" w:rsidR="0042025B" w:rsidRPr="00691C10" w:rsidRDefault="0042025B" w:rsidP="003A42DE">
            <w:pPr>
              <w:pStyle w:val="TAC"/>
              <w:rPr>
                <w:rFonts w:cs="Arial"/>
              </w:rPr>
            </w:pPr>
            <w:r>
              <w:rPr>
                <w:rFonts w:cs="Arial"/>
              </w:rPr>
              <w:t>4</w:t>
            </w:r>
          </w:p>
        </w:tc>
      </w:tr>
      <w:tr w:rsidR="0042025B" w:rsidRPr="00691C10" w14:paraId="56916810"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1042F0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88C2C60" w14:textId="77777777" w:rsidR="0042025B" w:rsidRPr="00691C10"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48F581C"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A34001D"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7F53F7D" w14:textId="77777777" w:rsidR="0042025B" w:rsidRPr="00691C10" w:rsidRDefault="0042025B" w:rsidP="003A42DE">
            <w:pPr>
              <w:pStyle w:val="TAC"/>
              <w:rPr>
                <w:rFonts w:cs="Arial"/>
              </w:rPr>
            </w:pPr>
            <w:r>
              <w:rPr>
                <w:rFonts w:cs="Arial"/>
              </w:rPr>
              <w:t>1</w:t>
            </w:r>
          </w:p>
        </w:tc>
      </w:tr>
      <w:tr w:rsidR="0042025B" w:rsidRPr="00691C10" w14:paraId="7179B09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3521CDC"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029DEBE" w14:textId="77777777" w:rsidR="0042025B" w:rsidRPr="00691C10"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152E90F"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4C3833E" w14:textId="77777777" w:rsidR="0042025B" w:rsidRPr="00691C10"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B8ED477" w14:textId="77777777" w:rsidR="0042025B" w:rsidRPr="00691C10" w:rsidRDefault="0042025B" w:rsidP="003A42DE">
            <w:pPr>
              <w:pStyle w:val="TAC"/>
              <w:rPr>
                <w:rFonts w:cs="Arial"/>
              </w:rPr>
            </w:pPr>
            <w:r>
              <w:rPr>
                <w:rFonts w:cs="Arial"/>
              </w:rPr>
              <w:t>4</w:t>
            </w:r>
          </w:p>
        </w:tc>
      </w:tr>
      <w:tr w:rsidR="0042025B" w:rsidRPr="00691C10" w14:paraId="2B82374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478AF7A"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4F0C9B2"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4765422"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A86651B"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0E1A4F6" w14:textId="77777777" w:rsidR="0042025B" w:rsidRDefault="0042025B" w:rsidP="003A42DE">
            <w:pPr>
              <w:pStyle w:val="TAC"/>
              <w:rPr>
                <w:rFonts w:cs="Arial"/>
              </w:rPr>
            </w:pPr>
            <w:r>
              <w:rPr>
                <w:rFonts w:cs="Arial"/>
              </w:rPr>
              <w:t>1</w:t>
            </w:r>
          </w:p>
        </w:tc>
      </w:tr>
      <w:tr w:rsidR="0042025B" w:rsidRPr="00691C10" w14:paraId="33A0C75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F6454"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108B392"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5DDC5B4"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7F63FD1"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CFAFBF6" w14:textId="77777777" w:rsidR="0042025B" w:rsidRDefault="0042025B" w:rsidP="003A42DE">
            <w:pPr>
              <w:pStyle w:val="TAC"/>
              <w:rPr>
                <w:rFonts w:cs="Arial"/>
              </w:rPr>
            </w:pPr>
            <w:r>
              <w:rPr>
                <w:rFonts w:cs="Arial"/>
              </w:rPr>
              <w:t>4</w:t>
            </w:r>
          </w:p>
        </w:tc>
      </w:tr>
      <w:tr w:rsidR="0042025B" w:rsidRPr="00691C10" w14:paraId="31BB33A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A0C0635"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A570288"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7090F1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194F6F1"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AD252B1" w14:textId="77777777" w:rsidR="0042025B" w:rsidRDefault="0042025B" w:rsidP="003A42DE">
            <w:pPr>
              <w:pStyle w:val="TAC"/>
              <w:rPr>
                <w:rFonts w:cs="Arial"/>
              </w:rPr>
            </w:pPr>
            <w:r>
              <w:rPr>
                <w:rFonts w:cs="Arial"/>
              </w:rPr>
              <w:t>1</w:t>
            </w:r>
          </w:p>
        </w:tc>
      </w:tr>
      <w:tr w:rsidR="0042025B" w:rsidRPr="00691C10" w14:paraId="3D56B961"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5B98853"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9AFBF40"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648F80F"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86109F4"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DC79974" w14:textId="77777777" w:rsidR="0042025B" w:rsidRDefault="0042025B" w:rsidP="003A42DE">
            <w:pPr>
              <w:pStyle w:val="TAC"/>
              <w:rPr>
                <w:rFonts w:cs="Arial"/>
              </w:rPr>
            </w:pPr>
            <w:r>
              <w:rPr>
                <w:rFonts w:cs="Arial"/>
              </w:rPr>
              <w:t>4</w:t>
            </w:r>
          </w:p>
        </w:tc>
      </w:tr>
      <w:tr w:rsidR="0042025B" w:rsidRPr="00691C10" w14:paraId="56F7F01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3128798"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8E8A564"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01DB8A1"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F40E762"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7F96DDA" w14:textId="77777777" w:rsidR="0042025B" w:rsidRDefault="0042025B" w:rsidP="003A42DE">
            <w:pPr>
              <w:pStyle w:val="TAC"/>
              <w:rPr>
                <w:rFonts w:cs="Arial"/>
              </w:rPr>
            </w:pPr>
            <w:r>
              <w:rPr>
                <w:rFonts w:cs="Arial"/>
              </w:rPr>
              <w:t>1</w:t>
            </w:r>
          </w:p>
        </w:tc>
      </w:tr>
      <w:tr w:rsidR="0042025B" w:rsidRPr="00691C10" w14:paraId="388771B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C30039"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3EC37F6" w14:textId="77777777" w:rsidR="0042025B" w:rsidRPr="00E93AB2" w:rsidRDefault="0042025B" w:rsidP="003A42DE">
            <w:pPr>
              <w:pStyle w:val="TAC"/>
              <w:rPr>
                <w:rFonts w:cs="Arial"/>
              </w:rPr>
            </w:pPr>
            <w:r w:rsidRPr="00981E9E">
              <w:rPr>
                <w:rFonts w:cs="Arial"/>
              </w:rPr>
              <w:sym w:font="Symbol" w:char="F0B3"/>
            </w:r>
            <w:r w:rsidRPr="00981E9E">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82BCD7C"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376C951" w14:textId="77777777" w:rsidR="0042025B" w:rsidRPr="00021772"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F15F5E6" w14:textId="77777777" w:rsidR="0042025B" w:rsidRDefault="0042025B" w:rsidP="003A42DE">
            <w:pPr>
              <w:pStyle w:val="TAC"/>
              <w:rPr>
                <w:rFonts w:cs="Arial"/>
              </w:rPr>
            </w:pPr>
            <w:r>
              <w:rPr>
                <w:rFonts w:cs="Arial"/>
              </w:rPr>
              <w:t>4</w:t>
            </w:r>
          </w:p>
        </w:tc>
      </w:tr>
      <w:tr w:rsidR="0042025B" w:rsidRPr="00691C10" w14:paraId="2EBD279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F22486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13F9558" w14:textId="77777777" w:rsidR="0042025B" w:rsidRPr="0003732C" w:rsidRDefault="0042025B" w:rsidP="003A42DE">
            <w:pPr>
              <w:pStyle w:val="TAC"/>
              <w:rPr>
                <w:rFonts w:cs="Arial"/>
              </w:rPr>
            </w:pPr>
            <w:r w:rsidRPr="00691C10">
              <w:rPr>
                <w:rFonts w:cs="Arial"/>
              </w:rPr>
              <w:sym w:font="Symbol" w:char="F0B3"/>
            </w:r>
            <w:r>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F511E39"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6012E9A"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76657EC4" w14:textId="77777777" w:rsidR="0042025B" w:rsidRDefault="0042025B" w:rsidP="003A42DE">
            <w:pPr>
              <w:pStyle w:val="TAC"/>
              <w:rPr>
                <w:rFonts w:cs="Arial"/>
              </w:rPr>
            </w:pPr>
            <w:r>
              <w:rPr>
                <w:rFonts w:cs="Arial"/>
              </w:rPr>
              <w:t>1</w:t>
            </w:r>
          </w:p>
        </w:tc>
      </w:tr>
      <w:tr w:rsidR="0042025B" w:rsidRPr="00691C10" w14:paraId="2B11F3E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9A434B4"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B86B25D"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9754C84"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405164E"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2358A93" w14:textId="77777777" w:rsidR="0042025B" w:rsidRDefault="0042025B" w:rsidP="003A42DE">
            <w:pPr>
              <w:pStyle w:val="TAC"/>
              <w:rPr>
                <w:rFonts w:cs="Arial"/>
              </w:rPr>
            </w:pPr>
            <w:r>
              <w:rPr>
                <w:rFonts w:cs="Arial"/>
              </w:rPr>
              <w:t>4</w:t>
            </w:r>
          </w:p>
        </w:tc>
      </w:tr>
      <w:tr w:rsidR="0042025B" w:rsidRPr="00691C10" w14:paraId="0ACFD9A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C5EDB4"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63D12F8"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00D823F"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14A6FAD"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6FAAE995" w14:textId="77777777" w:rsidR="0042025B" w:rsidRDefault="0042025B" w:rsidP="003A42DE">
            <w:pPr>
              <w:pStyle w:val="TAC"/>
              <w:rPr>
                <w:rFonts w:cs="Arial"/>
              </w:rPr>
            </w:pPr>
            <w:r>
              <w:rPr>
                <w:rFonts w:cs="Arial"/>
              </w:rPr>
              <w:t>1</w:t>
            </w:r>
          </w:p>
        </w:tc>
      </w:tr>
      <w:tr w:rsidR="0042025B" w:rsidRPr="00691C10" w14:paraId="1A96F04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2DD1A4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74519DC"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0FDFC7E"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ACC3301"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6CDA747" w14:textId="77777777" w:rsidR="0042025B" w:rsidRDefault="0042025B" w:rsidP="003A42DE">
            <w:pPr>
              <w:pStyle w:val="TAC"/>
              <w:rPr>
                <w:rFonts w:cs="Arial"/>
              </w:rPr>
            </w:pPr>
            <w:r>
              <w:rPr>
                <w:rFonts w:cs="Arial"/>
              </w:rPr>
              <w:t>4</w:t>
            </w:r>
          </w:p>
        </w:tc>
      </w:tr>
      <w:tr w:rsidR="0042025B" w:rsidRPr="00691C10" w14:paraId="3CCF2BE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8D01C7"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B8A004A"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839FE4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3DD0379"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0DB0157" w14:textId="77777777" w:rsidR="0042025B" w:rsidRDefault="0042025B" w:rsidP="003A42DE">
            <w:pPr>
              <w:pStyle w:val="TAC"/>
              <w:rPr>
                <w:rFonts w:cs="Arial"/>
              </w:rPr>
            </w:pPr>
            <w:r>
              <w:rPr>
                <w:rFonts w:cs="Arial"/>
              </w:rPr>
              <w:t>1</w:t>
            </w:r>
          </w:p>
        </w:tc>
      </w:tr>
      <w:tr w:rsidR="0042025B" w:rsidRPr="00691C10" w14:paraId="1ABD994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2D48A85"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ED2FA57"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EDAB65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792268A"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CDD2413" w14:textId="77777777" w:rsidR="0042025B" w:rsidRDefault="0042025B" w:rsidP="003A42DE">
            <w:pPr>
              <w:pStyle w:val="TAC"/>
              <w:rPr>
                <w:rFonts w:cs="Arial"/>
              </w:rPr>
            </w:pPr>
            <w:r>
              <w:rPr>
                <w:rFonts w:cs="Arial"/>
              </w:rPr>
              <w:t>4</w:t>
            </w:r>
          </w:p>
        </w:tc>
      </w:tr>
      <w:tr w:rsidR="0042025B" w:rsidRPr="00691C10" w14:paraId="41373D5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6AD673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55CCA6B"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3CE6263"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FA118A7"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23B8A5A" w14:textId="77777777" w:rsidR="0042025B" w:rsidRDefault="0042025B" w:rsidP="003A42DE">
            <w:pPr>
              <w:pStyle w:val="TAC"/>
              <w:rPr>
                <w:rFonts w:cs="Arial"/>
              </w:rPr>
            </w:pPr>
            <w:r>
              <w:rPr>
                <w:rFonts w:cs="Arial"/>
              </w:rPr>
              <w:t>1</w:t>
            </w:r>
          </w:p>
        </w:tc>
      </w:tr>
      <w:tr w:rsidR="0042025B" w:rsidRPr="00691C10" w14:paraId="0ECC0A4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39179C"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C4BA6D2"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D4B968A"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7DAF437"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5D7B1C8" w14:textId="77777777" w:rsidR="0042025B" w:rsidRDefault="0042025B" w:rsidP="003A42DE">
            <w:pPr>
              <w:pStyle w:val="TAC"/>
              <w:rPr>
                <w:rFonts w:cs="Arial"/>
              </w:rPr>
            </w:pPr>
            <w:r>
              <w:rPr>
                <w:rFonts w:cs="Arial"/>
              </w:rPr>
              <w:t>4</w:t>
            </w:r>
          </w:p>
        </w:tc>
      </w:tr>
      <w:tr w:rsidR="0042025B" w:rsidRPr="00691C10" w14:paraId="7863DFE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4B3A168"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A43FB88"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D1567B2"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93808F5"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5BC6B0F" w14:textId="77777777" w:rsidR="0042025B" w:rsidRDefault="0042025B" w:rsidP="003A42DE">
            <w:pPr>
              <w:pStyle w:val="TAC"/>
              <w:rPr>
                <w:rFonts w:cs="Arial"/>
              </w:rPr>
            </w:pPr>
            <w:r>
              <w:rPr>
                <w:rFonts w:cs="Arial"/>
              </w:rPr>
              <w:t>1</w:t>
            </w:r>
          </w:p>
        </w:tc>
      </w:tr>
      <w:tr w:rsidR="0042025B" w:rsidRPr="00691C10" w14:paraId="630D4CA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92CA96"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C72B295"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739F305"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52CC814"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204891F" w14:textId="77777777" w:rsidR="0042025B" w:rsidRDefault="0042025B" w:rsidP="003A42DE">
            <w:pPr>
              <w:pStyle w:val="TAC"/>
              <w:rPr>
                <w:rFonts w:cs="Arial"/>
              </w:rPr>
            </w:pPr>
            <w:r>
              <w:rPr>
                <w:rFonts w:cs="Arial"/>
              </w:rPr>
              <w:t>4</w:t>
            </w:r>
          </w:p>
        </w:tc>
      </w:tr>
      <w:tr w:rsidR="0042025B" w:rsidRPr="00691C10" w14:paraId="0836404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421C6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3475ED3"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40D973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86F45FD"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FDCE47B" w14:textId="77777777" w:rsidR="0042025B" w:rsidRDefault="0042025B" w:rsidP="003A42DE">
            <w:pPr>
              <w:pStyle w:val="TAC"/>
              <w:rPr>
                <w:rFonts w:cs="Arial"/>
              </w:rPr>
            </w:pPr>
            <w:r>
              <w:rPr>
                <w:rFonts w:cs="Arial"/>
              </w:rPr>
              <w:t>1</w:t>
            </w:r>
          </w:p>
        </w:tc>
      </w:tr>
      <w:tr w:rsidR="0042025B" w:rsidRPr="00691C10" w14:paraId="5F90BB0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44C34AA"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A8D2DEF"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527EAF0"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76CCD1B"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4056F6F" w14:textId="77777777" w:rsidR="0042025B" w:rsidRDefault="0042025B" w:rsidP="003A42DE">
            <w:pPr>
              <w:pStyle w:val="TAC"/>
              <w:rPr>
                <w:rFonts w:cs="Arial"/>
              </w:rPr>
            </w:pPr>
            <w:r>
              <w:rPr>
                <w:rFonts w:cs="Arial"/>
              </w:rPr>
              <w:t>4</w:t>
            </w:r>
          </w:p>
        </w:tc>
      </w:tr>
      <w:tr w:rsidR="0042025B" w:rsidRPr="00691C10" w14:paraId="6D4D79C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E6312B8"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9D1F243"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647D0E1"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C2507BA"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3A6490F" w14:textId="77777777" w:rsidR="0042025B" w:rsidRDefault="0042025B" w:rsidP="003A42DE">
            <w:pPr>
              <w:pStyle w:val="TAC"/>
              <w:rPr>
                <w:rFonts w:cs="Arial"/>
              </w:rPr>
            </w:pPr>
            <w:r>
              <w:rPr>
                <w:rFonts w:cs="Arial"/>
              </w:rPr>
              <w:t>1</w:t>
            </w:r>
          </w:p>
        </w:tc>
      </w:tr>
      <w:tr w:rsidR="0042025B" w:rsidRPr="00691C10" w14:paraId="7F9CE99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0466D89"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8E5064C"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52F702B"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7EF044D" w14:textId="77777777" w:rsidR="0042025B" w:rsidRDefault="0042025B"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784E048" w14:textId="77777777" w:rsidR="0042025B" w:rsidRDefault="0042025B" w:rsidP="003A42DE">
            <w:pPr>
              <w:pStyle w:val="TAC"/>
              <w:rPr>
                <w:rFonts w:cs="Arial"/>
              </w:rPr>
            </w:pPr>
            <w:r>
              <w:rPr>
                <w:rFonts w:cs="Arial"/>
              </w:rPr>
              <w:t>4</w:t>
            </w:r>
          </w:p>
        </w:tc>
      </w:tr>
      <w:tr w:rsidR="0042025B" w:rsidRPr="00691C10" w14:paraId="4D9C148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1BB4CD5"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97F59BA" w14:textId="77777777" w:rsidR="0042025B" w:rsidRPr="0003732C" w:rsidRDefault="0042025B" w:rsidP="003A42DE">
            <w:pPr>
              <w:pStyle w:val="TAC"/>
              <w:rPr>
                <w:rFonts w:cs="Arial"/>
              </w:rPr>
            </w:pPr>
            <w:r w:rsidRPr="006A42D9">
              <w:rPr>
                <w:rFonts w:cs="Arial"/>
              </w:rPr>
              <w:sym w:font="Symbol" w:char="F0B3"/>
            </w:r>
            <w:r w:rsidRPr="006A42D9">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5A1FFF3"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2E4DCC7" w14:textId="77777777" w:rsidR="0042025B" w:rsidRDefault="0042025B"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0F68D6B" w14:textId="77777777" w:rsidR="0042025B" w:rsidRDefault="0042025B" w:rsidP="003A42DE">
            <w:pPr>
              <w:pStyle w:val="TAC"/>
              <w:rPr>
                <w:rFonts w:cs="Arial"/>
              </w:rPr>
            </w:pPr>
            <w:r>
              <w:rPr>
                <w:rFonts w:cs="Arial"/>
              </w:rPr>
              <w:t>1</w:t>
            </w:r>
          </w:p>
        </w:tc>
      </w:tr>
    </w:tbl>
    <w:p w14:paraId="77CBF334" w14:textId="77777777" w:rsidR="0042025B" w:rsidRPr="00691C10" w:rsidRDefault="0042025B" w:rsidP="0042025B"/>
    <w:p w14:paraId="663DF744" w14:textId="372E2E82" w:rsidR="0042025B" w:rsidRPr="00691C10" w:rsidRDefault="0042025B" w:rsidP="0042025B">
      <w:pPr>
        <w:pStyle w:val="TH"/>
      </w:pPr>
      <w:r w:rsidRPr="00691C10">
        <w:lastRenderedPageBreak/>
        <w:t xml:space="preserve">Table 2: </w:t>
      </w:r>
      <w:r>
        <w:t>PRS-RSRP</w:t>
      </w:r>
      <w:r w:rsidRPr="00691C10">
        <w:t xml:space="preserve"> measurement accuracy</w:t>
      </w:r>
      <w:r>
        <w:t xml:space="preserve"> in FR2</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42025B" w:rsidRPr="00691C10" w14:paraId="1694694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BC5FF0F" w14:textId="77777777" w:rsidR="0042025B" w:rsidRPr="00691C10" w:rsidRDefault="0042025B"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5D6B6D3" w14:textId="77777777" w:rsidR="0042025B" w:rsidRPr="00691C10" w:rsidRDefault="0042025B" w:rsidP="003A42DE">
            <w:pPr>
              <w:pStyle w:val="TAH"/>
              <w:rPr>
                <w:rFonts w:cs="Arial"/>
              </w:rPr>
            </w:pPr>
            <w:r w:rsidRPr="00691C10">
              <w:rPr>
                <w:rFonts w:cs="Arial"/>
                <w:lang w:val="sv-SE"/>
              </w:rPr>
              <w:t>PRS Ês/Iot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9305E00" w14:textId="77777777" w:rsidR="0042025B" w:rsidRPr="00691C10" w:rsidRDefault="0042025B" w:rsidP="003A42DE">
            <w:pPr>
              <w:pStyle w:val="TAH"/>
              <w:rPr>
                <w:rFonts w:cs="Arial"/>
              </w:rPr>
            </w:pPr>
            <w:r w:rsidRPr="00691C10">
              <w:rPr>
                <w:rFonts w:cs="Arial" w:hint="eastAsia"/>
              </w:rPr>
              <w:t>Minimum</w:t>
            </w:r>
            <w:r w:rsidRPr="00691C10">
              <w:rPr>
                <w:rFonts w:cs="Arial"/>
                <w:lang w:eastAsia="zh-CN"/>
              </w:rPr>
              <w:t xml:space="preserve"> PRS</w:t>
            </w:r>
          </w:p>
          <w:p w14:paraId="6F92D2F4" w14:textId="77777777" w:rsidR="0042025B" w:rsidRPr="00691C10" w:rsidRDefault="0042025B"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6EB3DA3E" w14:textId="77777777" w:rsidR="0042025B" w:rsidRPr="00691C10" w:rsidRDefault="0042025B"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04C86341" w14:textId="77777777" w:rsidR="0042025B" w:rsidRPr="00691C10" w:rsidRDefault="0042025B" w:rsidP="003A42DE">
            <w:pPr>
              <w:pStyle w:val="TAH"/>
              <w:rPr>
                <w:rFonts w:cs="Arial"/>
              </w:rPr>
            </w:pPr>
            <w:r>
              <w:rPr>
                <w:rFonts w:cs="Arial"/>
              </w:rPr>
              <w:t>Total number of repetitions of PRS resource</w:t>
            </w:r>
          </w:p>
        </w:tc>
      </w:tr>
      <w:tr w:rsidR="0042025B" w:rsidRPr="00691C10" w14:paraId="0E22E4F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9809F5" w14:textId="68E7D2BB" w:rsidR="0042025B" w:rsidRPr="00691C10" w:rsidRDefault="0042025B" w:rsidP="003A42DE">
            <w:pPr>
              <w:pStyle w:val="TAH"/>
              <w:rPr>
                <w:rFonts w:cs="Arial"/>
              </w:rPr>
            </w:pPr>
            <w:r w:rsidRPr="00691C10">
              <w:rPr>
                <w:rFonts w:cs="Arial"/>
              </w:rPr>
              <w:t>dB</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1C2E02F" w14:textId="77777777" w:rsidR="0042025B" w:rsidRPr="00691C10" w:rsidRDefault="0042025B"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C1F3F4B" w14:textId="77777777" w:rsidR="0042025B" w:rsidRPr="00691C10" w:rsidRDefault="0042025B"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65CC0061" w14:textId="77777777" w:rsidR="0042025B" w:rsidRPr="00691C10" w:rsidRDefault="0042025B"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5E3764CD" w14:textId="77777777" w:rsidR="0042025B" w:rsidRPr="00691C10" w:rsidRDefault="0042025B" w:rsidP="003A42DE">
            <w:pPr>
              <w:pStyle w:val="TAH"/>
              <w:rPr>
                <w:rFonts w:cs="Arial"/>
              </w:rPr>
            </w:pPr>
          </w:p>
        </w:tc>
      </w:tr>
      <w:tr w:rsidR="0042025B" w:rsidRPr="00691C10" w14:paraId="2BC3537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BB69F0F"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800FFA7" w14:textId="77777777" w:rsidR="0042025B" w:rsidRPr="00691C10" w:rsidRDefault="0042025B" w:rsidP="003A42DE">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95C9797"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030413E"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643A2A4" w14:textId="77777777" w:rsidR="0042025B" w:rsidRPr="00691C10" w:rsidRDefault="0042025B" w:rsidP="003A42DE">
            <w:pPr>
              <w:pStyle w:val="TAC"/>
              <w:rPr>
                <w:rFonts w:cs="Arial"/>
              </w:rPr>
            </w:pPr>
            <w:r>
              <w:rPr>
                <w:rFonts w:cs="Arial"/>
              </w:rPr>
              <w:t>1</w:t>
            </w:r>
          </w:p>
        </w:tc>
      </w:tr>
      <w:tr w:rsidR="0042025B" w:rsidRPr="00691C10" w14:paraId="69286AF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6670B8"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7FF3749" w14:textId="77777777" w:rsidR="0042025B" w:rsidRPr="00691C10" w:rsidRDefault="0042025B" w:rsidP="003A42DE">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4F8A97C"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28ADC34"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42E8EC8" w14:textId="77777777" w:rsidR="0042025B" w:rsidRPr="00691C10" w:rsidRDefault="0042025B" w:rsidP="003A42DE">
            <w:pPr>
              <w:pStyle w:val="TAC"/>
              <w:rPr>
                <w:rFonts w:cs="Arial"/>
              </w:rPr>
            </w:pPr>
            <w:r>
              <w:rPr>
                <w:rFonts w:cs="Arial"/>
              </w:rPr>
              <w:t>4</w:t>
            </w:r>
          </w:p>
        </w:tc>
      </w:tr>
      <w:tr w:rsidR="0042025B" w:rsidRPr="00691C10" w14:paraId="215431B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E9C7D8A"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48901FB" w14:textId="77777777" w:rsidR="0042025B" w:rsidRPr="00691C10" w:rsidRDefault="0042025B" w:rsidP="003A42DE">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71DD4C5"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E787A8F"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F02967D" w14:textId="77777777" w:rsidR="0042025B" w:rsidRPr="00691C10" w:rsidRDefault="0042025B" w:rsidP="003A42DE">
            <w:pPr>
              <w:pStyle w:val="TAC"/>
              <w:rPr>
                <w:rFonts w:cs="Arial"/>
              </w:rPr>
            </w:pPr>
            <w:r>
              <w:rPr>
                <w:rFonts w:cs="Arial"/>
              </w:rPr>
              <w:t>1</w:t>
            </w:r>
          </w:p>
        </w:tc>
      </w:tr>
      <w:tr w:rsidR="0042025B" w:rsidRPr="00691C10" w14:paraId="7F296677"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6053B70"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1C6035F" w14:textId="77777777" w:rsidR="0042025B" w:rsidRPr="00691C10" w:rsidRDefault="0042025B" w:rsidP="003A42DE">
            <w:pPr>
              <w:pStyle w:val="TAC"/>
              <w:rPr>
                <w:rFonts w:cs="Arial"/>
                <w:lang w:val="sv-SE"/>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47BF229"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205CD8A"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3AAEBEA" w14:textId="77777777" w:rsidR="0042025B" w:rsidRPr="00691C10" w:rsidRDefault="0042025B" w:rsidP="003A42DE">
            <w:pPr>
              <w:pStyle w:val="TAC"/>
              <w:rPr>
                <w:rFonts w:cs="Arial"/>
              </w:rPr>
            </w:pPr>
            <w:r>
              <w:rPr>
                <w:rFonts w:cs="Arial"/>
              </w:rPr>
              <w:t>4</w:t>
            </w:r>
          </w:p>
        </w:tc>
      </w:tr>
      <w:tr w:rsidR="0042025B" w:rsidRPr="00691C10" w14:paraId="67E2B3E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24CEA2C"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BC09F6F" w14:textId="77777777" w:rsidR="0042025B" w:rsidRPr="00691C10" w:rsidRDefault="0042025B" w:rsidP="003A42DE">
            <w:pPr>
              <w:pStyle w:val="TAC"/>
              <w:rPr>
                <w:rFonts w:cs="Arial"/>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7B12C21"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2F6E0C7"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41A169F" w14:textId="77777777" w:rsidR="0042025B" w:rsidRPr="00691C10" w:rsidRDefault="0042025B" w:rsidP="003A42DE">
            <w:pPr>
              <w:pStyle w:val="TAC"/>
              <w:rPr>
                <w:rFonts w:cs="Arial"/>
              </w:rPr>
            </w:pPr>
            <w:r>
              <w:rPr>
                <w:rFonts w:cs="Arial"/>
              </w:rPr>
              <w:t>1</w:t>
            </w:r>
          </w:p>
        </w:tc>
      </w:tr>
      <w:tr w:rsidR="0042025B" w:rsidRPr="00691C10" w14:paraId="39643B6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1D1642"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9EBE4A7" w14:textId="77777777" w:rsidR="0042025B" w:rsidRPr="00691C10" w:rsidRDefault="0042025B" w:rsidP="003A42DE">
            <w:pPr>
              <w:pStyle w:val="TAC"/>
              <w:rPr>
                <w:rFonts w:cs="Arial"/>
              </w:rPr>
            </w:pPr>
            <w:r w:rsidRPr="007E4B56">
              <w:rPr>
                <w:rFonts w:cs="Arial"/>
              </w:rPr>
              <w:sym w:font="Symbol" w:char="F0B3"/>
            </w:r>
            <w:r w:rsidRPr="007E4B56">
              <w:rPr>
                <w:rFonts w:cs="Arial"/>
              </w:rPr>
              <w:t xml:space="preserve"> -3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9AFAC1E"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36ABF62" w14:textId="77777777" w:rsidR="0042025B" w:rsidRPr="00691C10"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13CED31" w14:textId="77777777" w:rsidR="0042025B" w:rsidRPr="00691C10" w:rsidRDefault="0042025B" w:rsidP="003A42DE">
            <w:pPr>
              <w:pStyle w:val="TAC"/>
              <w:rPr>
                <w:rFonts w:cs="Arial"/>
              </w:rPr>
            </w:pPr>
            <w:r>
              <w:rPr>
                <w:rFonts w:cs="Arial"/>
              </w:rPr>
              <w:t>4</w:t>
            </w:r>
          </w:p>
        </w:tc>
      </w:tr>
      <w:tr w:rsidR="0042025B" w:rsidRPr="00691C10" w14:paraId="210332E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548C181"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33443D5"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71B37A4"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A3272AF"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C6670D4" w14:textId="77777777" w:rsidR="0042025B" w:rsidRDefault="0042025B" w:rsidP="003A42DE">
            <w:pPr>
              <w:pStyle w:val="TAC"/>
              <w:rPr>
                <w:rFonts w:cs="Arial"/>
              </w:rPr>
            </w:pPr>
            <w:r>
              <w:rPr>
                <w:rFonts w:cs="Arial"/>
              </w:rPr>
              <w:t>1</w:t>
            </w:r>
          </w:p>
        </w:tc>
      </w:tr>
      <w:tr w:rsidR="0042025B" w:rsidRPr="00691C10" w14:paraId="3BC2B205"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2C4C979"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271DC9C"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5290240"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147FFDC"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22F4DA7" w14:textId="77777777" w:rsidR="0042025B" w:rsidRDefault="0042025B" w:rsidP="003A42DE">
            <w:pPr>
              <w:pStyle w:val="TAC"/>
              <w:rPr>
                <w:rFonts w:cs="Arial"/>
              </w:rPr>
            </w:pPr>
            <w:r>
              <w:rPr>
                <w:rFonts w:cs="Arial"/>
              </w:rPr>
              <w:t>4</w:t>
            </w:r>
          </w:p>
        </w:tc>
      </w:tr>
      <w:tr w:rsidR="0042025B" w:rsidRPr="00691C10" w14:paraId="79ACBE6E"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734460E"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B705190"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EF5F04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C0FD472"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655EE89" w14:textId="77777777" w:rsidR="0042025B" w:rsidRDefault="0042025B" w:rsidP="003A42DE">
            <w:pPr>
              <w:pStyle w:val="TAC"/>
              <w:rPr>
                <w:rFonts w:cs="Arial"/>
              </w:rPr>
            </w:pPr>
            <w:r>
              <w:rPr>
                <w:rFonts w:cs="Arial"/>
              </w:rPr>
              <w:t>1</w:t>
            </w:r>
          </w:p>
        </w:tc>
      </w:tr>
      <w:tr w:rsidR="0042025B" w:rsidRPr="00691C10" w14:paraId="56466143"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1278CB"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6B1073F"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06FCD55"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C2520BB"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7655A50" w14:textId="77777777" w:rsidR="0042025B" w:rsidRDefault="0042025B" w:rsidP="003A42DE">
            <w:pPr>
              <w:pStyle w:val="TAC"/>
              <w:rPr>
                <w:rFonts w:cs="Arial"/>
              </w:rPr>
            </w:pPr>
            <w:r>
              <w:rPr>
                <w:rFonts w:cs="Arial"/>
              </w:rPr>
              <w:t>4</w:t>
            </w:r>
          </w:p>
        </w:tc>
      </w:tr>
      <w:tr w:rsidR="0042025B" w:rsidRPr="00691C10" w14:paraId="345D4EE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0E3C00"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E20C515"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A35A4D8"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701FA29"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1E6F54D" w14:textId="77777777" w:rsidR="0042025B" w:rsidRDefault="0042025B" w:rsidP="003A42DE">
            <w:pPr>
              <w:pStyle w:val="TAC"/>
              <w:rPr>
                <w:rFonts w:cs="Arial"/>
              </w:rPr>
            </w:pPr>
            <w:r>
              <w:rPr>
                <w:rFonts w:cs="Arial"/>
              </w:rPr>
              <w:t>1</w:t>
            </w:r>
          </w:p>
        </w:tc>
      </w:tr>
      <w:tr w:rsidR="0042025B" w:rsidRPr="00691C10" w14:paraId="6A8C03A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AA9F6FF" w14:textId="77777777" w:rsidR="0042025B" w:rsidRPr="00691C10" w:rsidRDefault="0042025B"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5757C1C" w14:textId="77777777" w:rsidR="0042025B" w:rsidRPr="0003732C" w:rsidRDefault="0042025B" w:rsidP="003A42DE">
            <w:pPr>
              <w:pStyle w:val="TAC"/>
              <w:rPr>
                <w:rFonts w:cs="Arial"/>
              </w:rPr>
            </w:pPr>
            <w:r w:rsidRPr="00A742E5">
              <w:rPr>
                <w:rFonts w:cs="Arial"/>
              </w:rPr>
              <w:sym w:font="Symbol" w:char="F0B3"/>
            </w:r>
            <w:r w:rsidRPr="00A742E5">
              <w:rPr>
                <w:rFonts w:cs="Arial"/>
              </w:rPr>
              <w:t>-13</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7273887" w14:textId="77777777" w:rsidR="0042025B" w:rsidRPr="00691C10" w:rsidRDefault="0042025B"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6B084A2" w14:textId="77777777" w:rsidR="0042025B" w:rsidRDefault="0042025B"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CDD22C8" w14:textId="77777777" w:rsidR="0042025B" w:rsidRDefault="0042025B" w:rsidP="003A42DE">
            <w:pPr>
              <w:pStyle w:val="TAC"/>
              <w:rPr>
                <w:rFonts w:cs="Arial"/>
              </w:rPr>
            </w:pPr>
            <w:r>
              <w:rPr>
                <w:rFonts w:cs="Arial"/>
              </w:rPr>
              <w:t>4</w:t>
            </w:r>
          </w:p>
        </w:tc>
      </w:tr>
    </w:tbl>
    <w:p w14:paraId="18753C4B" w14:textId="77777777" w:rsidR="0042025B" w:rsidRPr="00691C10" w:rsidRDefault="0042025B" w:rsidP="0042025B"/>
    <w:p w14:paraId="1AE06CEB" w14:textId="77777777" w:rsidR="0042025B" w:rsidRPr="00AA29D8" w:rsidRDefault="0042025B" w:rsidP="0042025B">
      <w:pPr>
        <w:spacing w:before="240" w:after="0"/>
        <w:jc w:val="both"/>
        <w:rPr>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rPr>
        <w:t>Parameters in Table 1 and Table 2 can be further simplified or grouped based on agreements on accuracy.</w:t>
      </w:r>
    </w:p>
    <w:p w14:paraId="52B4CD9D" w14:textId="286D7A96" w:rsidR="00EB38CF" w:rsidRPr="00B156C9" w:rsidRDefault="00EB38CF" w:rsidP="00BA47B2">
      <w:pPr>
        <w:spacing w:before="360"/>
        <w:rPr>
          <w:sz w:val="22"/>
          <w:szCs w:val="22"/>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475FDFC" w14:textId="77777777" w:rsidR="00365CE1" w:rsidRDefault="00365CE1" w:rsidP="00B8134F">
      <w:pPr>
        <w:pStyle w:val="ListParagraph"/>
        <w:numPr>
          <w:ilvl w:val="0"/>
          <w:numId w:val="2"/>
        </w:numPr>
        <w:spacing w:before="240"/>
        <w:contextualSpacing w:val="0"/>
        <w:rPr>
          <w:rFonts w:ascii="Times New Roman" w:hAnsi="Times New Roman"/>
          <w:sz w:val="20"/>
        </w:rPr>
      </w:pPr>
      <w:r w:rsidRPr="00362974">
        <w:rPr>
          <w:rFonts w:ascii="Times New Roman" w:hAnsi="Times New Roman"/>
          <w:sz w:val="20"/>
        </w:rPr>
        <w:t>R4-2</w:t>
      </w:r>
      <w:r>
        <w:rPr>
          <w:rFonts w:ascii="Times New Roman" w:hAnsi="Times New Roman"/>
          <w:sz w:val="20"/>
        </w:rPr>
        <w:t>103586</w:t>
      </w:r>
      <w:r w:rsidRPr="00362974">
        <w:rPr>
          <w:rFonts w:ascii="Times New Roman" w:hAnsi="Times New Roman"/>
          <w:sz w:val="20"/>
        </w:rPr>
        <w:tab/>
        <w:t xml:space="preserve">WF on </w:t>
      </w:r>
      <w:r>
        <w:rPr>
          <w:rFonts w:ascii="Times New Roman" w:hAnsi="Times New Roman"/>
          <w:sz w:val="20"/>
        </w:rPr>
        <w:t xml:space="preserve">NR positioning </w:t>
      </w:r>
      <w:r w:rsidRPr="00362974">
        <w:rPr>
          <w:rFonts w:ascii="Times New Roman" w:hAnsi="Times New Roman"/>
          <w:sz w:val="20"/>
        </w:rPr>
        <w:t>UE performance requirements</w:t>
      </w:r>
      <w:r>
        <w:rPr>
          <w:rFonts w:ascii="Times New Roman" w:hAnsi="Times New Roman"/>
          <w:sz w:val="20"/>
        </w:rPr>
        <w:t xml:space="preserve">, </w:t>
      </w:r>
      <w:r w:rsidRPr="00362974">
        <w:rPr>
          <w:rFonts w:ascii="Times New Roman" w:hAnsi="Times New Roman"/>
          <w:sz w:val="20"/>
        </w:rPr>
        <w:t>Intel Corporation</w:t>
      </w:r>
    </w:p>
    <w:p w14:paraId="0D9D5ADB" w14:textId="77777777" w:rsidR="00365CE1" w:rsidRDefault="00365CE1" w:rsidP="00B8134F">
      <w:pPr>
        <w:pStyle w:val="ListParagraph"/>
        <w:numPr>
          <w:ilvl w:val="0"/>
          <w:numId w:val="2"/>
        </w:numPr>
        <w:spacing w:before="240"/>
        <w:contextualSpacing w:val="0"/>
        <w:rPr>
          <w:rFonts w:ascii="Times New Roman" w:hAnsi="Times New Roman"/>
          <w:sz w:val="20"/>
        </w:rPr>
      </w:pPr>
      <w:r w:rsidRPr="00525639">
        <w:rPr>
          <w:rFonts w:ascii="Times New Roman" w:hAnsi="Times New Roman"/>
          <w:sz w:val="20"/>
        </w:rPr>
        <w:t>R4-2104092</w:t>
      </w:r>
      <w:r w:rsidRPr="00525639">
        <w:rPr>
          <w:rFonts w:ascii="Times New Roman" w:hAnsi="Times New Roman"/>
          <w:sz w:val="20"/>
        </w:rPr>
        <w:tab/>
        <w:t xml:space="preserve">Summary of link level simulation result of RSTD, PRS RSRP and UE </w:t>
      </w:r>
      <w:proofErr w:type="spellStart"/>
      <w:r w:rsidRPr="00525639">
        <w:rPr>
          <w:rFonts w:ascii="Times New Roman" w:hAnsi="Times New Roman"/>
          <w:sz w:val="20"/>
        </w:rPr>
        <w:t>DToA</w:t>
      </w:r>
      <w:proofErr w:type="spellEnd"/>
      <w:r w:rsidRPr="00525639">
        <w:rPr>
          <w:rFonts w:ascii="Times New Roman" w:hAnsi="Times New Roman"/>
          <w:sz w:val="20"/>
        </w:rPr>
        <w:t>, Intel Corporation</w:t>
      </w:r>
    </w:p>
    <w:p w14:paraId="31BBDE61" w14:textId="4CE9FCEE" w:rsidR="0008205C" w:rsidRPr="00963F04" w:rsidRDefault="00365CE1" w:rsidP="00B8134F">
      <w:pPr>
        <w:pStyle w:val="ListParagraph"/>
        <w:numPr>
          <w:ilvl w:val="0"/>
          <w:numId w:val="2"/>
        </w:numPr>
        <w:spacing w:before="240"/>
        <w:contextualSpacing w:val="0"/>
        <w:rPr>
          <w:rFonts w:ascii="Times New Roman" w:hAnsi="Times New Roman"/>
          <w:sz w:val="20"/>
        </w:rPr>
      </w:pPr>
      <w:r w:rsidRPr="00963F04">
        <w:rPr>
          <w:rFonts w:ascii="Times New Roman" w:hAnsi="Times New Roman"/>
          <w:sz w:val="20"/>
        </w:rPr>
        <w:t>R4-210</w:t>
      </w:r>
      <w:r w:rsidR="006835AD">
        <w:rPr>
          <w:rFonts w:ascii="Times New Roman" w:hAnsi="Times New Roman"/>
          <w:sz w:val="20"/>
        </w:rPr>
        <w:t>6636</w:t>
      </w:r>
      <w:bookmarkStart w:id="4" w:name="_GoBack"/>
      <w:bookmarkEnd w:id="4"/>
      <w:r w:rsidRPr="00963F04">
        <w:rPr>
          <w:rFonts w:ascii="Times New Roman" w:hAnsi="Times New Roman"/>
          <w:sz w:val="20"/>
        </w:rPr>
        <w:tab/>
        <w:t xml:space="preserve">Link level simulation results for </w:t>
      </w:r>
      <w:r w:rsidR="00963F04" w:rsidRPr="00963F04">
        <w:rPr>
          <w:rFonts w:ascii="Times New Roman" w:hAnsi="Times New Roman"/>
          <w:sz w:val="20"/>
        </w:rPr>
        <w:t>PRS-RSP</w:t>
      </w:r>
      <w:r w:rsidRPr="00963F04">
        <w:rPr>
          <w:rFonts w:ascii="Times New Roman" w:hAnsi="Times New Roman"/>
          <w:sz w:val="20"/>
        </w:rPr>
        <w:t>, vivo</w:t>
      </w:r>
    </w:p>
    <w:sectPr w:rsidR="0008205C" w:rsidRPr="00963F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8C07A" w14:textId="77777777" w:rsidR="0062487D" w:rsidRDefault="0062487D">
      <w:r>
        <w:separator/>
      </w:r>
    </w:p>
  </w:endnote>
  <w:endnote w:type="continuationSeparator" w:id="0">
    <w:p w14:paraId="53A98D22" w14:textId="77777777" w:rsidR="0062487D" w:rsidRDefault="0062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4D2B4" w14:textId="77777777" w:rsidR="0062487D" w:rsidRDefault="0062487D">
      <w:r>
        <w:separator/>
      </w:r>
    </w:p>
  </w:footnote>
  <w:footnote w:type="continuationSeparator" w:id="0">
    <w:p w14:paraId="25E77578" w14:textId="77777777" w:rsidR="0062487D" w:rsidRDefault="0062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EDB1F6E"/>
    <w:multiLevelType w:val="hybridMultilevel"/>
    <w:tmpl w:val="E4202C6C"/>
    <w:lvl w:ilvl="0" w:tplc="A8C08166">
      <w:start w:val="1"/>
      <w:numFmt w:val="bullet"/>
      <w:lvlText w:val="•"/>
      <w:lvlJc w:val="left"/>
      <w:pPr>
        <w:tabs>
          <w:tab w:val="num" w:pos="720"/>
        </w:tabs>
        <w:ind w:left="720" w:hanging="360"/>
      </w:pPr>
      <w:rPr>
        <w:rFonts w:ascii="Arial" w:hAnsi="Arial" w:hint="default"/>
      </w:rPr>
    </w:lvl>
    <w:lvl w:ilvl="1" w:tplc="A6360188">
      <w:numFmt w:val="none"/>
      <w:lvlText w:val=""/>
      <w:lvlJc w:val="left"/>
      <w:pPr>
        <w:tabs>
          <w:tab w:val="num" w:pos="360"/>
        </w:tabs>
      </w:pPr>
    </w:lvl>
    <w:lvl w:ilvl="2" w:tplc="36B40CFE">
      <w:numFmt w:val="none"/>
      <w:lvlText w:val=""/>
      <w:lvlJc w:val="left"/>
      <w:pPr>
        <w:tabs>
          <w:tab w:val="num" w:pos="360"/>
        </w:tabs>
      </w:pPr>
    </w:lvl>
    <w:lvl w:ilvl="3" w:tplc="E1BEB654" w:tentative="1">
      <w:start w:val="1"/>
      <w:numFmt w:val="bullet"/>
      <w:lvlText w:val="•"/>
      <w:lvlJc w:val="left"/>
      <w:pPr>
        <w:tabs>
          <w:tab w:val="num" w:pos="2880"/>
        </w:tabs>
        <w:ind w:left="2880" w:hanging="360"/>
      </w:pPr>
      <w:rPr>
        <w:rFonts w:ascii="Arial" w:hAnsi="Arial" w:hint="default"/>
      </w:rPr>
    </w:lvl>
    <w:lvl w:ilvl="4" w:tplc="5A7832C6" w:tentative="1">
      <w:start w:val="1"/>
      <w:numFmt w:val="bullet"/>
      <w:lvlText w:val="•"/>
      <w:lvlJc w:val="left"/>
      <w:pPr>
        <w:tabs>
          <w:tab w:val="num" w:pos="3600"/>
        </w:tabs>
        <w:ind w:left="3600" w:hanging="360"/>
      </w:pPr>
      <w:rPr>
        <w:rFonts w:ascii="Arial" w:hAnsi="Arial" w:hint="default"/>
      </w:rPr>
    </w:lvl>
    <w:lvl w:ilvl="5" w:tplc="3314E93A" w:tentative="1">
      <w:start w:val="1"/>
      <w:numFmt w:val="bullet"/>
      <w:lvlText w:val="•"/>
      <w:lvlJc w:val="left"/>
      <w:pPr>
        <w:tabs>
          <w:tab w:val="num" w:pos="4320"/>
        </w:tabs>
        <w:ind w:left="4320" w:hanging="360"/>
      </w:pPr>
      <w:rPr>
        <w:rFonts w:ascii="Arial" w:hAnsi="Arial" w:hint="default"/>
      </w:rPr>
    </w:lvl>
    <w:lvl w:ilvl="6" w:tplc="05501ED4" w:tentative="1">
      <w:start w:val="1"/>
      <w:numFmt w:val="bullet"/>
      <w:lvlText w:val="•"/>
      <w:lvlJc w:val="left"/>
      <w:pPr>
        <w:tabs>
          <w:tab w:val="num" w:pos="5040"/>
        </w:tabs>
        <w:ind w:left="5040" w:hanging="360"/>
      </w:pPr>
      <w:rPr>
        <w:rFonts w:ascii="Arial" w:hAnsi="Arial" w:hint="default"/>
      </w:rPr>
    </w:lvl>
    <w:lvl w:ilvl="7" w:tplc="2C4A8A2C" w:tentative="1">
      <w:start w:val="1"/>
      <w:numFmt w:val="bullet"/>
      <w:lvlText w:val="•"/>
      <w:lvlJc w:val="left"/>
      <w:pPr>
        <w:tabs>
          <w:tab w:val="num" w:pos="5760"/>
        </w:tabs>
        <w:ind w:left="5760" w:hanging="360"/>
      </w:pPr>
      <w:rPr>
        <w:rFonts w:ascii="Arial" w:hAnsi="Arial" w:hint="default"/>
      </w:rPr>
    </w:lvl>
    <w:lvl w:ilvl="8" w:tplc="434416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102"/>
    <w:rsid w:val="000F746D"/>
    <w:rsid w:val="000F75F1"/>
    <w:rsid w:val="000F7768"/>
    <w:rsid w:val="000F78C5"/>
    <w:rsid w:val="000F7FB6"/>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0EFD"/>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2EB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6ED8"/>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2974"/>
    <w:rsid w:val="00363F28"/>
    <w:rsid w:val="00364262"/>
    <w:rsid w:val="003645D7"/>
    <w:rsid w:val="0036497A"/>
    <w:rsid w:val="00364F60"/>
    <w:rsid w:val="00365CE1"/>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A42"/>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25B"/>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50DF"/>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39BC"/>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87D"/>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5AD"/>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43F"/>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517"/>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3F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34F"/>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4E5A"/>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3F6F"/>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1EBA"/>
    <w:rsid w:val="00EF21B4"/>
    <w:rsid w:val="00EF2AD1"/>
    <w:rsid w:val="00EF3078"/>
    <w:rsid w:val="00EF323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DEC"/>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5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027129">
      <w:bodyDiv w:val="1"/>
      <w:marLeft w:val="0"/>
      <w:marRight w:val="0"/>
      <w:marTop w:val="0"/>
      <w:marBottom w:val="0"/>
      <w:divBdr>
        <w:top w:val="none" w:sz="0" w:space="0" w:color="auto"/>
        <w:left w:val="none" w:sz="0" w:space="0" w:color="auto"/>
        <w:bottom w:val="none" w:sz="0" w:space="0" w:color="auto"/>
        <w:right w:val="none" w:sz="0" w:space="0" w:color="auto"/>
      </w:divBdr>
      <w:divsChild>
        <w:div w:id="945962516">
          <w:marLeft w:val="547"/>
          <w:marRight w:val="0"/>
          <w:marTop w:val="120"/>
          <w:marBottom w:val="0"/>
          <w:divBdr>
            <w:top w:val="none" w:sz="0" w:space="0" w:color="auto"/>
            <w:left w:val="none" w:sz="0" w:space="0" w:color="auto"/>
            <w:bottom w:val="none" w:sz="0" w:space="0" w:color="auto"/>
            <w:right w:val="none" w:sz="0" w:space="0" w:color="auto"/>
          </w:divBdr>
        </w:div>
        <w:div w:id="1439593770">
          <w:marLeft w:val="1166"/>
          <w:marRight w:val="0"/>
          <w:marTop w:val="106"/>
          <w:marBottom w:val="0"/>
          <w:divBdr>
            <w:top w:val="none" w:sz="0" w:space="0" w:color="auto"/>
            <w:left w:val="none" w:sz="0" w:space="0" w:color="auto"/>
            <w:bottom w:val="none" w:sz="0" w:space="0" w:color="auto"/>
            <w:right w:val="none" w:sz="0" w:space="0" w:color="auto"/>
          </w:divBdr>
        </w:div>
      </w:divsChild>
    </w:div>
    <w:div w:id="113867797">
      <w:bodyDiv w:val="1"/>
      <w:marLeft w:val="0"/>
      <w:marRight w:val="0"/>
      <w:marTop w:val="0"/>
      <w:marBottom w:val="0"/>
      <w:divBdr>
        <w:top w:val="none" w:sz="0" w:space="0" w:color="auto"/>
        <w:left w:val="none" w:sz="0" w:space="0" w:color="auto"/>
        <w:bottom w:val="none" w:sz="0" w:space="0" w:color="auto"/>
        <w:right w:val="none" w:sz="0" w:space="0" w:color="auto"/>
      </w:divBdr>
      <w:divsChild>
        <w:div w:id="1739400772">
          <w:marLeft w:val="547"/>
          <w:marRight w:val="0"/>
          <w:marTop w:val="130"/>
          <w:marBottom w:val="0"/>
          <w:divBdr>
            <w:top w:val="none" w:sz="0" w:space="0" w:color="auto"/>
            <w:left w:val="none" w:sz="0" w:space="0" w:color="auto"/>
            <w:bottom w:val="none" w:sz="0" w:space="0" w:color="auto"/>
            <w:right w:val="none" w:sz="0" w:space="0" w:color="auto"/>
          </w:divBdr>
        </w:div>
        <w:div w:id="1970041113">
          <w:marLeft w:val="547"/>
          <w:marRight w:val="0"/>
          <w:marTop w:val="130"/>
          <w:marBottom w:val="0"/>
          <w:divBdr>
            <w:top w:val="none" w:sz="0" w:space="0" w:color="auto"/>
            <w:left w:val="none" w:sz="0" w:space="0" w:color="auto"/>
            <w:bottom w:val="none" w:sz="0" w:space="0" w:color="auto"/>
            <w:right w:val="none" w:sz="0" w:space="0" w:color="auto"/>
          </w:divBdr>
        </w:div>
        <w:div w:id="1747071827">
          <w:marLeft w:val="547"/>
          <w:marRight w:val="0"/>
          <w:marTop w:val="130"/>
          <w:marBottom w:val="0"/>
          <w:divBdr>
            <w:top w:val="none" w:sz="0" w:space="0" w:color="auto"/>
            <w:left w:val="none" w:sz="0" w:space="0" w:color="auto"/>
            <w:bottom w:val="none" w:sz="0" w:space="0" w:color="auto"/>
            <w:right w:val="none" w:sz="0" w:space="0" w:color="auto"/>
          </w:divBdr>
        </w:div>
        <w:div w:id="1272589412">
          <w:marLeft w:val="1166"/>
          <w:marRight w:val="0"/>
          <w:marTop w:val="115"/>
          <w:marBottom w:val="0"/>
          <w:divBdr>
            <w:top w:val="none" w:sz="0" w:space="0" w:color="auto"/>
            <w:left w:val="none" w:sz="0" w:space="0" w:color="auto"/>
            <w:bottom w:val="none" w:sz="0" w:space="0" w:color="auto"/>
            <w:right w:val="none" w:sz="0" w:space="0" w:color="auto"/>
          </w:divBdr>
        </w:div>
        <w:div w:id="1878614727">
          <w:marLeft w:val="1166"/>
          <w:marRight w:val="0"/>
          <w:marTop w:val="115"/>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06221938">
      <w:bodyDiv w:val="1"/>
      <w:marLeft w:val="0"/>
      <w:marRight w:val="0"/>
      <w:marTop w:val="0"/>
      <w:marBottom w:val="0"/>
      <w:divBdr>
        <w:top w:val="none" w:sz="0" w:space="0" w:color="auto"/>
        <w:left w:val="none" w:sz="0" w:space="0" w:color="auto"/>
        <w:bottom w:val="none" w:sz="0" w:space="0" w:color="auto"/>
        <w:right w:val="none" w:sz="0" w:space="0" w:color="auto"/>
      </w:divBdr>
      <w:divsChild>
        <w:div w:id="863060912">
          <w:marLeft w:val="547"/>
          <w:marRight w:val="0"/>
          <w:marTop w:val="120"/>
          <w:marBottom w:val="0"/>
          <w:divBdr>
            <w:top w:val="none" w:sz="0" w:space="0" w:color="auto"/>
            <w:left w:val="none" w:sz="0" w:space="0" w:color="auto"/>
            <w:bottom w:val="none" w:sz="0" w:space="0" w:color="auto"/>
            <w:right w:val="none" w:sz="0" w:space="0" w:color="auto"/>
          </w:divBdr>
        </w:div>
        <w:div w:id="1731880888">
          <w:marLeft w:val="1166"/>
          <w:marRight w:val="0"/>
          <w:marTop w:val="106"/>
          <w:marBottom w:val="0"/>
          <w:divBdr>
            <w:top w:val="none" w:sz="0" w:space="0" w:color="auto"/>
            <w:left w:val="none" w:sz="0" w:space="0" w:color="auto"/>
            <w:bottom w:val="none" w:sz="0" w:space="0" w:color="auto"/>
            <w:right w:val="none" w:sz="0" w:space="0" w:color="auto"/>
          </w:divBdr>
        </w:div>
        <w:div w:id="1293514036">
          <w:marLeft w:val="1166"/>
          <w:marRight w:val="0"/>
          <w:marTop w:val="106"/>
          <w:marBottom w:val="0"/>
          <w:divBdr>
            <w:top w:val="none" w:sz="0" w:space="0" w:color="auto"/>
            <w:left w:val="none" w:sz="0" w:space="0" w:color="auto"/>
            <w:bottom w:val="none" w:sz="0" w:space="0" w:color="auto"/>
            <w:right w:val="none" w:sz="0" w:space="0" w:color="auto"/>
          </w:divBdr>
        </w:div>
        <w:div w:id="468207782">
          <w:marLeft w:val="547"/>
          <w:marRight w:val="0"/>
          <w:marTop w:val="120"/>
          <w:marBottom w:val="0"/>
          <w:divBdr>
            <w:top w:val="none" w:sz="0" w:space="0" w:color="auto"/>
            <w:left w:val="none" w:sz="0" w:space="0" w:color="auto"/>
            <w:bottom w:val="none" w:sz="0" w:space="0" w:color="auto"/>
            <w:right w:val="none" w:sz="0" w:space="0" w:color="auto"/>
          </w:divBdr>
        </w:div>
        <w:div w:id="1582566334">
          <w:marLeft w:val="1166"/>
          <w:marRight w:val="0"/>
          <w:marTop w:val="106"/>
          <w:marBottom w:val="0"/>
          <w:divBdr>
            <w:top w:val="none" w:sz="0" w:space="0" w:color="auto"/>
            <w:left w:val="none" w:sz="0" w:space="0" w:color="auto"/>
            <w:bottom w:val="none" w:sz="0" w:space="0" w:color="auto"/>
            <w:right w:val="none" w:sz="0" w:space="0" w:color="auto"/>
          </w:divBdr>
        </w:div>
        <w:div w:id="1839231330">
          <w:marLeft w:val="1166"/>
          <w:marRight w:val="0"/>
          <w:marTop w:val="106"/>
          <w:marBottom w:val="0"/>
          <w:divBdr>
            <w:top w:val="none" w:sz="0" w:space="0" w:color="auto"/>
            <w:left w:val="none" w:sz="0" w:space="0" w:color="auto"/>
            <w:bottom w:val="none" w:sz="0" w:space="0" w:color="auto"/>
            <w:right w:val="none" w:sz="0" w:space="0" w:color="auto"/>
          </w:divBdr>
        </w:div>
        <w:div w:id="600995284">
          <w:marLeft w:val="1800"/>
          <w:marRight w:val="0"/>
          <w:marTop w:val="91"/>
          <w:marBottom w:val="0"/>
          <w:divBdr>
            <w:top w:val="none" w:sz="0" w:space="0" w:color="auto"/>
            <w:left w:val="none" w:sz="0" w:space="0" w:color="auto"/>
            <w:bottom w:val="none" w:sz="0" w:space="0" w:color="auto"/>
            <w:right w:val="none" w:sz="0" w:space="0" w:color="auto"/>
          </w:divBdr>
        </w:div>
        <w:div w:id="2062241763">
          <w:marLeft w:val="1800"/>
          <w:marRight w:val="0"/>
          <w:marTop w:val="91"/>
          <w:marBottom w:val="0"/>
          <w:divBdr>
            <w:top w:val="none" w:sz="0" w:space="0" w:color="auto"/>
            <w:left w:val="none" w:sz="0" w:space="0" w:color="auto"/>
            <w:bottom w:val="none" w:sz="0" w:space="0" w:color="auto"/>
            <w:right w:val="none" w:sz="0" w:space="0" w:color="auto"/>
          </w:divBdr>
        </w:div>
        <w:div w:id="323171596">
          <w:marLeft w:val="1166"/>
          <w:marRight w:val="0"/>
          <w:marTop w:val="106"/>
          <w:marBottom w:val="0"/>
          <w:divBdr>
            <w:top w:val="none" w:sz="0" w:space="0" w:color="auto"/>
            <w:left w:val="none" w:sz="0" w:space="0" w:color="auto"/>
            <w:bottom w:val="none" w:sz="0" w:space="0" w:color="auto"/>
            <w:right w:val="none" w:sz="0" w:space="0" w:color="auto"/>
          </w:divBdr>
        </w:div>
      </w:divsChild>
    </w:div>
    <w:div w:id="792944013">
      <w:bodyDiv w:val="1"/>
      <w:marLeft w:val="0"/>
      <w:marRight w:val="0"/>
      <w:marTop w:val="0"/>
      <w:marBottom w:val="0"/>
      <w:divBdr>
        <w:top w:val="none" w:sz="0" w:space="0" w:color="auto"/>
        <w:left w:val="none" w:sz="0" w:space="0" w:color="auto"/>
        <w:bottom w:val="none" w:sz="0" w:space="0" w:color="auto"/>
        <w:right w:val="none" w:sz="0" w:space="0" w:color="auto"/>
      </w:divBdr>
      <w:divsChild>
        <w:div w:id="1774013592">
          <w:marLeft w:val="547"/>
          <w:marRight w:val="0"/>
          <w:marTop w:val="120"/>
          <w:marBottom w:val="0"/>
          <w:divBdr>
            <w:top w:val="none" w:sz="0" w:space="0" w:color="auto"/>
            <w:left w:val="none" w:sz="0" w:space="0" w:color="auto"/>
            <w:bottom w:val="none" w:sz="0" w:space="0" w:color="auto"/>
            <w:right w:val="none" w:sz="0" w:space="0" w:color="auto"/>
          </w:divBdr>
        </w:div>
        <w:div w:id="1994405138">
          <w:marLeft w:val="547"/>
          <w:marRight w:val="0"/>
          <w:marTop w:val="120"/>
          <w:marBottom w:val="0"/>
          <w:divBdr>
            <w:top w:val="none" w:sz="0" w:space="0" w:color="auto"/>
            <w:left w:val="none" w:sz="0" w:space="0" w:color="auto"/>
            <w:bottom w:val="none" w:sz="0" w:space="0" w:color="auto"/>
            <w:right w:val="none" w:sz="0" w:space="0" w:color="auto"/>
          </w:divBdr>
        </w:div>
        <w:div w:id="1272933407">
          <w:marLeft w:val="1166"/>
          <w:marRight w:val="0"/>
          <w:marTop w:val="106"/>
          <w:marBottom w:val="0"/>
          <w:divBdr>
            <w:top w:val="none" w:sz="0" w:space="0" w:color="auto"/>
            <w:left w:val="none" w:sz="0" w:space="0" w:color="auto"/>
            <w:bottom w:val="none" w:sz="0" w:space="0" w:color="auto"/>
            <w:right w:val="none" w:sz="0" w:space="0" w:color="auto"/>
          </w:divBdr>
        </w:div>
        <w:div w:id="1762295278">
          <w:marLeft w:val="1166"/>
          <w:marRight w:val="0"/>
          <w:marTop w:val="106"/>
          <w:marBottom w:val="0"/>
          <w:divBdr>
            <w:top w:val="none" w:sz="0" w:space="0" w:color="auto"/>
            <w:left w:val="none" w:sz="0" w:space="0" w:color="auto"/>
            <w:bottom w:val="none" w:sz="0" w:space="0" w:color="auto"/>
            <w:right w:val="none" w:sz="0" w:space="0" w:color="auto"/>
          </w:divBdr>
        </w:div>
      </w:divsChild>
    </w:div>
    <w:div w:id="820121927">
      <w:bodyDiv w:val="1"/>
      <w:marLeft w:val="0"/>
      <w:marRight w:val="0"/>
      <w:marTop w:val="0"/>
      <w:marBottom w:val="0"/>
      <w:divBdr>
        <w:top w:val="none" w:sz="0" w:space="0" w:color="auto"/>
        <w:left w:val="none" w:sz="0" w:space="0" w:color="auto"/>
        <w:bottom w:val="none" w:sz="0" w:space="0" w:color="auto"/>
        <w:right w:val="none" w:sz="0" w:space="0" w:color="auto"/>
      </w:divBdr>
      <w:divsChild>
        <w:div w:id="1842967248">
          <w:marLeft w:val="547"/>
          <w:marRight w:val="0"/>
          <w:marTop w:val="120"/>
          <w:marBottom w:val="0"/>
          <w:divBdr>
            <w:top w:val="none" w:sz="0" w:space="0" w:color="auto"/>
            <w:left w:val="none" w:sz="0" w:space="0" w:color="auto"/>
            <w:bottom w:val="none" w:sz="0" w:space="0" w:color="auto"/>
            <w:right w:val="none" w:sz="0" w:space="0" w:color="auto"/>
          </w:divBdr>
        </w:div>
        <w:div w:id="757679919">
          <w:marLeft w:val="547"/>
          <w:marRight w:val="0"/>
          <w:marTop w:val="120"/>
          <w:marBottom w:val="0"/>
          <w:divBdr>
            <w:top w:val="none" w:sz="0" w:space="0" w:color="auto"/>
            <w:left w:val="none" w:sz="0" w:space="0" w:color="auto"/>
            <w:bottom w:val="none" w:sz="0" w:space="0" w:color="auto"/>
            <w:right w:val="none" w:sz="0" w:space="0" w:color="auto"/>
          </w:divBdr>
        </w:div>
        <w:div w:id="599869902">
          <w:marLeft w:val="1166"/>
          <w:marRight w:val="0"/>
          <w:marTop w:val="106"/>
          <w:marBottom w:val="0"/>
          <w:divBdr>
            <w:top w:val="none" w:sz="0" w:space="0" w:color="auto"/>
            <w:left w:val="none" w:sz="0" w:space="0" w:color="auto"/>
            <w:bottom w:val="none" w:sz="0" w:space="0" w:color="auto"/>
            <w:right w:val="none" w:sz="0" w:space="0" w:color="auto"/>
          </w:divBdr>
        </w:div>
        <w:div w:id="2054691756">
          <w:marLeft w:val="1166"/>
          <w:marRight w:val="0"/>
          <w:marTop w:val="10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9287481">
      <w:bodyDiv w:val="1"/>
      <w:marLeft w:val="0"/>
      <w:marRight w:val="0"/>
      <w:marTop w:val="0"/>
      <w:marBottom w:val="0"/>
      <w:divBdr>
        <w:top w:val="none" w:sz="0" w:space="0" w:color="auto"/>
        <w:left w:val="none" w:sz="0" w:space="0" w:color="auto"/>
        <w:bottom w:val="none" w:sz="0" w:space="0" w:color="auto"/>
        <w:right w:val="none" w:sz="0" w:space="0" w:color="auto"/>
      </w:divBdr>
      <w:divsChild>
        <w:div w:id="1196501468">
          <w:marLeft w:val="547"/>
          <w:marRight w:val="0"/>
          <w:marTop w:val="130"/>
          <w:marBottom w:val="0"/>
          <w:divBdr>
            <w:top w:val="none" w:sz="0" w:space="0" w:color="auto"/>
            <w:left w:val="none" w:sz="0" w:space="0" w:color="auto"/>
            <w:bottom w:val="none" w:sz="0" w:space="0" w:color="auto"/>
            <w:right w:val="none" w:sz="0" w:space="0" w:color="auto"/>
          </w:divBdr>
        </w:div>
        <w:div w:id="36586809">
          <w:marLeft w:val="1166"/>
          <w:marRight w:val="0"/>
          <w:marTop w:val="115"/>
          <w:marBottom w:val="0"/>
          <w:divBdr>
            <w:top w:val="none" w:sz="0" w:space="0" w:color="auto"/>
            <w:left w:val="none" w:sz="0" w:space="0" w:color="auto"/>
            <w:bottom w:val="none" w:sz="0" w:space="0" w:color="auto"/>
            <w:right w:val="none" w:sz="0" w:space="0" w:color="auto"/>
          </w:divBdr>
        </w:div>
        <w:div w:id="1592740772">
          <w:marLeft w:val="1800"/>
          <w:marRight w:val="0"/>
          <w:marTop w:val="96"/>
          <w:marBottom w:val="0"/>
          <w:divBdr>
            <w:top w:val="none" w:sz="0" w:space="0" w:color="auto"/>
            <w:left w:val="none" w:sz="0" w:space="0" w:color="auto"/>
            <w:bottom w:val="none" w:sz="0" w:space="0" w:color="auto"/>
            <w:right w:val="none" w:sz="0" w:space="0" w:color="auto"/>
          </w:divBdr>
        </w:div>
        <w:div w:id="1904483008">
          <w:marLeft w:val="1800"/>
          <w:marRight w:val="0"/>
          <w:marTop w:val="96"/>
          <w:marBottom w:val="0"/>
          <w:divBdr>
            <w:top w:val="none" w:sz="0" w:space="0" w:color="auto"/>
            <w:left w:val="none" w:sz="0" w:space="0" w:color="auto"/>
            <w:bottom w:val="none" w:sz="0" w:space="0" w:color="auto"/>
            <w:right w:val="none" w:sz="0" w:space="0" w:color="auto"/>
          </w:divBdr>
        </w:div>
        <w:div w:id="1234512884">
          <w:marLeft w:val="1800"/>
          <w:marRight w:val="0"/>
          <w:marTop w:val="96"/>
          <w:marBottom w:val="0"/>
          <w:divBdr>
            <w:top w:val="none" w:sz="0" w:space="0" w:color="auto"/>
            <w:left w:val="none" w:sz="0" w:space="0" w:color="auto"/>
            <w:bottom w:val="none" w:sz="0" w:space="0" w:color="auto"/>
            <w:right w:val="none" w:sz="0" w:space="0" w:color="auto"/>
          </w:divBdr>
        </w:div>
        <w:div w:id="1113554101">
          <w:marLeft w:val="1800"/>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6588769">
      <w:bodyDiv w:val="1"/>
      <w:marLeft w:val="0"/>
      <w:marRight w:val="0"/>
      <w:marTop w:val="0"/>
      <w:marBottom w:val="0"/>
      <w:divBdr>
        <w:top w:val="none" w:sz="0" w:space="0" w:color="auto"/>
        <w:left w:val="none" w:sz="0" w:space="0" w:color="auto"/>
        <w:bottom w:val="none" w:sz="0" w:space="0" w:color="auto"/>
        <w:right w:val="none" w:sz="0" w:space="0" w:color="auto"/>
      </w:divBdr>
      <w:divsChild>
        <w:div w:id="870848676">
          <w:marLeft w:val="547"/>
          <w:marRight w:val="0"/>
          <w:marTop w:val="12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7827072">
      <w:bodyDiv w:val="1"/>
      <w:marLeft w:val="0"/>
      <w:marRight w:val="0"/>
      <w:marTop w:val="0"/>
      <w:marBottom w:val="0"/>
      <w:divBdr>
        <w:top w:val="none" w:sz="0" w:space="0" w:color="auto"/>
        <w:left w:val="none" w:sz="0" w:space="0" w:color="auto"/>
        <w:bottom w:val="none" w:sz="0" w:space="0" w:color="auto"/>
        <w:right w:val="none" w:sz="0" w:space="0" w:color="auto"/>
      </w:divBdr>
      <w:divsChild>
        <w:div w:id="1267156836">
          <w:marLeft w:val="547"/>
          <w:marRight w:val="0"/>
          <w:marTop w:val="120"/>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E5E43D23-D276-4143-AF89-65DB9AC2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cp:revision>
  <cp:lastPrinted>1899-12-31T23:00:00Z</cp:lastPrinted>
  <dcterms:created xsi:type="dcterms:W3CDTF">2021-04-02T09:01:00Z</dcterms:created>
  <dcterms:modified xsi:type="dcterms:W3CDTF">2021-04-02T15:35:00Z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